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E12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关于珠海金航产业运营管理服务有限公司文化馆录音技术外包服务采购项目询价函</w:t>
      </w:r>
    </w:p>
    <w:p w14:paraId="41BF2B8C">
      <w:pPr>
        <w:pStyle w:val="16"/>
        <w:ind w:left="0" w:leftChars="0" w:firstLine="0" w:firstLineChars="0"/>
        <w:rPr>
          <w:rFonts w:hint="eastAsia" w:ascii="仿宋_GB2312" w:hAnsi="Times New Roman" w:eastAsia="仿宋_GB2312" w:cs="仿宋_GB2312"/>
          <w:i w:val="0"/>
          <w:iCs w:val="0"/>
          <w:caps w:val="0"/>
          <w:color w:val="auto"/>
          <w:spacing w:val="0"/>
          <w:kern w:val="0"/>
          <w:sz w:val="32"/>
          <w:szCs w:val="32"/>
          <w:lang w:val="en-US" w:eastAsia="zh-CN" w:bidi="ar"/>
        </w:rPr>
      </w:pPr>
    </w:p>
    <w:p w14:paraId="512052FB">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u w:val="single"/>
          <w:lang w:val="en-US" w:eastAsia="zh-CN" w:bidi="ar"/>
        </w:rPr>
        <w:t>各投标人</w:t>
      </w:r>
      <w:r>
        <w:rPr>
          <w:rFonts w:hint="eastAsia" w:ascii="仿宋_GB2312" w:hAnsi="Times New Roman" w:eastAsia="仿宋_GB2312" w:cs="仿宋_GB2312"/>
          <w:i w:val="0"/>
          <w:iCs w:val="0"/>
          <w:caps w:val="0"/>
          <w:color w:val="auto"/>
          <w:spacing w:val="0"/>
          <w:kern w:val="0"/>
          <w:sz w:val="32"/>
          <w:szCs w:val="32"/>
          <w:lang w:val="en-US" w:eastAsia="zh-CN" w:bidi="ar"/>
        </w:rPr>
        <w:t>：</w:t>
      </w:r>
    </w:p>
    <w:p w14:paraId="4349E53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根据我司项目需求，现为</w:t>
      </w:r>
      <w:r>
        <w:rPr>
          <w:rFonts w:hint="eastAsia" w:ascii="仿宋_GB2312" w:hAnsi="Times New Roman" w:eastAsia="仿宋_GB2312" w:cs="仿宋_GB2312"/>
          <w:i w:val="0"/>
          <w:iCs w:val="0"/>
          <w:caps w:val="0"/>
          <w:color w:val="auto"/>
          <w:spacing w:val="0"/>
          <w:kern w:val="0"/>
          <w:sz w:val="32"/>
          <w:szCs w:val="32"/>
          <w:u w:val="single"/>
          <w:lang w:val="en-US" w:eastAsia="zh-CN" w:bidi="ar"/>
        </w:rPr>
        <w:t>珠海金航产业运营管理服务有限公司文化馆录音技术外包服务</w:t>
      </w:r>
      <w:r>
        <w:rPr>
          <w:rFonts w:hint="eastAsia" w:ascii="仿宋_GB2312" w:hAnsi="Times New Roman" w:eastAsia="仿宋_GB2312" w:cs="仿宋_GB2312"/>
          <w:i w:val="0"/>
          <w:iCs w:val="0"/>
          <w:caps w:val="0"/>
          <w:color w:val="auto"/>
          <w:spacing w:val="0"/>
          <w:kern w:val="0"/>
          <w:sz w:val="32"/>
          <w:szCs w:val="32"/>
          <w:u w:val="none"/>
          <w:lang w:val="en-US" w:eastAsia="zh-CN" w:bidi="ar"/>
        </w:rPr>
        <w:t>项目</w:t>
      </w:r>
      <w:r>
        <w:rPr>
          <w:rFonts w:hint="eastAsia" w:ascii="仿宋_GB2312" w:hAnsi="Times New Roman" w:eastAsia="仿宋_GB2312" w:cs="仿宋_GB2312"/>
          <w:i w:val="0"/>
          <w:iCs w:val="0"/>
          <w:caps w:val="0"/>
          <w:color w:val="auto"/>
          <w:spacing w:val="0"/>
          <w:kern w:val="0"/>
          <w:sz w:val="32"/>
          <w:szCs w:val="32"/>
          <w:lang w:val="en-US" w:eastAsia="zh-CN" w:bidi="ar"/>
        </w:rPr>
        <w:t>进行询价工作，项目有关情况说明如下：</w:t>
      </w:r>
    </w:p>
    <w:p w14:paraId="6469F79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1.采购内容：</w:t>
      </w:r>
      <w:r>
        <w:rPr>
          <w:rFonts w:hint="eastAsia" w:ascii="Times New Roman" w:hAnsi="Times New Roman" w:eastAsia="仿宋_GB2312" w:cs="Times New Roman"/>
          <w:sz w:val="32"/>
          <w:szCs w:val="32"/>
          <w:lang w:val="en-US" w:eastAsia="zh-CN"/>
        </w:rPr>
        <w:t>本次采购的核心内容为录音技术外包服务，包括录音活动支持及语音类内容制作等（</w:t>
      </w:r>
      <w:r>
        <w:rPr>
          <w:rFonts w:hint="eastAsia" w:ascii="仿宋_GB2312" w:hAnsi="Times New Roman" w:eastAsia="仿宋_GB2312" w:cs="仿宋_GB2312"/>
          <w:i w:val="0"/>
          <w:iCs w:val="0"/>
          <w:caps w:val="0"/>
          <w:color w:val="auto"/>
          <w:spacing w:val="0"/>
          <w:kern w:val="0"/>
          <w:sz w:val="32"/>
          <w:szCs w:val="32"/>
          <w:lang w:val="en-US" w:eastAsia="zh-CN" w:bidi="ar"/>
        </w:rPr>
        <w:t>详见附件1任务需求书</w:t>
      </w:r>
      <w:r>
        <w:rPr>
          <w:rFonts w:hint="eastAsia" w:ascii="Times New Roman" w:hAnsi="Times New Roman" w:eastAsia="仿宋_GB2312" w:cs="Times New Roman"/>
          <w:sz w:val="32"/>
          <w:szCs w:val="32"/>
          <w:lang w:val="en-US" w:eastAsia="zh-CN"/>
        </w:rPr>
        <w:t>）。中标人应指派1名技术人员至金湾区文化馆提供为期一年的驻场录音技术服务。</w:t>
      </w:r>
    </w:p>
    <w:p w14:paraId="264071F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2.预算上限：</w:t>
      </w:r>
      <w:r>
        <w:rPr>
          <w:rFonts w:hint="eastAsia" w:ascii="仿宋" w:hAnsi="Calibri" w:eastAsia="仿宋" w:cs="仿宋"/>
          <w:kern w:val="0"/>
          <w:sz w:val="32"/>
          <w:szCs w:val="32"/>
          <w:lang w:val="en-US" w:eastAsia="zh-CN" w:bidi="ar-SA"/>
        </w:rPr>
        <w:t>10.8万元/年</w:t>
      </w:r>
      <w:r>
        <w:rPr>
          <w:rFonts w:hint="eastAsia" w:ascii="仿宋_GB2312" w:hAnsi="Times New Roman" w:eastAsia="仿宋_GB2312" w:cs="仿宋_GB2312"/>
          <w:i w:val="0"/>
          <w:iCs w:val="0"/>
          <w:caps w:val="0"/>
          <w:color w:val="auto"/>
          <w:spacing w:val="0"/>
          <w:kern w:val="0"/>
          <w:sz w:val="32"/>
          <w:szCs w:val="32"/>
          <w:lang w:val="en-US" w:eastAsia="zh-CN" w:bidi="ar"/>
        </w:rPr>
        <w:t>，此预算包括包括双方确定的人力成本费、活动专项费用、乙方委派驻场人员费用、相关物料支出及税金等一切费用，超出招标控制价则本次投标无效。</w:t>
      </w:r>
    </w:p>
    <w:p w14:paraId="1B7D529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b w:val="0"/>
          <w:bCs w:val="0"/>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3.服务期:</w:t>
      </w:r>
      <w:r>
        <w:rPr>
          <w:rFonts w:hint="eastAsia" w:ascii="仿宋_GB2312" w:hAnsi="宋体" w:eastAsia="仿宋_GB2312" w:cs="Times New Roman"/>
          <w:b w:val="0"/>
          <w:bCs/>
          <w:color w:val="auto"/>
          <w:sz w:val="32"/>
          <w:szCs w:val="32"/>
          <w:lang w:val="en-US" w:eastAsia="zh-CN"/>
        </w:rPr>
        <w:t>自签订合同之日一年期。</w:t>
      </w:r>
    </w:p>
    <w:p w14:paraId="276CCA4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 w:hAnsi="仿宋" w:eastAsia="仿宋" w:cs="仿宋"/>
          <w:sz w:val="24"/>
        </w:rPr>
      </w:pPr>
      <w:r>
        <w:rPr>
          <w:rFonts w:hint="eastAsia" w:ascii="仿宋_GB2312" w:hAnsi="Times New Roman" w:eastAsia="仿宋_GB2312" w:cs="仿宋_GB2312"/>
          <w:b/>
          <w:bCs/>
          <w:i w:val="0"/>
          <w:iCs w:val="0"/>
          <w:caps w:val="0"/>
          <w:color w:val="auto"/>
          <w:spacing w:val="0"/>
          <w:kern w:val="0"/>
          <w:sz w:val="32"/>
          <w:szCs w:val="32"/>
          <w:lang w:val="en-US" w:eastAsia="zh-CN" w:bidi="ar"/>
        </w:rPr>
        <w:t>4.评标方式：不含税最低价中标法</w:t>
      </w:r>
      <w:r>
        <w:rPr>
          <w:rFonts w:hint="eastAsia" w:ascii="仿宋_GB2312" w:hAnsi="Times New Roman" w:eastAsia="仿宋_GB2312" w:cs="仿宋_GB2312"/>
          <w:b w:val="0"/>
          <w:bCs w:val="0"/>
          <w:i w:val="0"/>
          <w:iCs w:val="0"/>
          <w:caps w:val="0"/>
          <w:color w:val="auto"/>
          <w:spacing w:val="0"/>
          <w:kern w:val="0"/>
          <w:sz w:val="32"/>
          <w:szCs w:val="32"/>
          <w:lang w:val="en-US" w:eastAsia="zh-CN" w:bidi="ar"/>
        </w:rPr>
        <w:t>，具体流程如下：</w:t>
      </w:r>
    </w:p>
    <w:p w14:paraId="285F541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①评标委员会首先根据询价函要求对投标文件进行资格和符合性审查，只有通过了资格和符合性审查的有效投标人才能进入下一个评审环节。</w:t>
      </w:r>
    </w:p>
    <w:p w14:paraId="42022E6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②评标委员会对投标人的投标报价，进行评标并确定投标报价最低者为中标人，若出现分数及投标价格一致的情况则以现场摇珠的方式决定成交顺序。</w:t>
      </w:r>
    </w:p>
    <w:p w14:paraId="5801674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③由于成交人放弃成交或由于成交人原因被废除成交的，采购人将按照下列方式之一处理：</w:t>
      </w:r>
    </w:p>
    <w:p w14:paraId="1F68E8B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1）按照成交候选人排列顺序依次重新排列确定成交人，以新成交人的投标报价为成交价。</w:t>
      </w:r>
    </w:p>
    <w:p w14:paraId="4BFAFCE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2）重新组织采购。</w:t>
      </w:r>
    </w:p>
    <w:p w14:paraId="78BB18D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3）重新确定成交人的成交价格高于原成交价格的，高于原成交价格的部分视为成交人违约给采购人造成的损失，采购人可以要求成交人予以赔偿。</w:t>
      </w:r>
    </w:p>
    <w:p w14:paraId="31C5461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④若通过了资格和符合性审查的有效投标人不足3家，则该项目流标。</w:t>
      </w:r>
    </w:p>
    <w:p w14:paraId="06A9836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b/>
          <w:bCs/>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6.资质要求：</w:t>
      </w:r>
    </w:p>
    <w:p w14:paraId="4C3FDA74">
      <w:pPr>
        <w:pStyle w:val="26"/>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①</w:t>
      </w:r>
      <w:r>
        <w:rPr>
          <w:rFonts w:hint="default" w:ascii="仿宋_GB2312" w:hAnsi="Times New Roman" w:eastAsia="仿宋_GB2312" w:cs="仿宋_GB2312"/>
          <w:i w:val="0"/>
          <w:iCs w:val="0"/>
          <w:caps w:val="0"/>
          <w:color w:val="auto"/>
          <w:spacing w:val="0"/>
          <w:kern w:val="0"/>
          <w:sz w:val="32"/>
          <w:szCs w:val="32"/>
          <w:lang w:val="en-US" w:eastAsia="zh-CN" w:bidi="ar"/>
        </w:rPr>
        <w:t>供应商需具有独立法人资质</w:t>
      </w:r>
      <w:r>
        <w:rPr>
          <w:rFonts w:hint="eastAsia" w:ascii="仿宋_GB2312" w:hAnsi="Times New Roman" w:eastAsia="仿宋_GB2312" w:cs="仿宋_GB2312"/>
          <w:i w:val="0"/>
          <w:iCs w:val="0"/>
          <w:caps w:val="0"/>
          <w:color w:val="auto"/>
          <w:spacing w:val="0"/>
          <w:kern w:val="0"/>
          <w:sz w:val="32"/>
          <w:szCs w:val="32"/>
          <w:lang w:val="en-US" w:eastAsia="zh-CN" w:bidi="ar"/>
        </w:rPr>
        <w:t>，需提供营业执照副本加盖公章。</w:t>
      </w:r>
    </w:p>
    <w:p w14:paraId="43F08E2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Times New Roman" w:eastAsia="仿宋_GB2312" w:cs="仿宋_GB2312"/>
          <w:b/>
          <w:bCs/>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7.其他要求：</w:t>
      </w:r>
      <w:r>
        <w:rPr>
          <w:rFonts w:hint="eastAsia" w:ascii="仿宋_GB2312" w:hAnsi="Times New Roman" w:eastAsia="仿宋_GB2312" w:cs="仿宋_GB2312"/>
          <w:b w:val="0"/>
          <w:bCs w:val="0"/>
          <w:i w:val="0"/>
          <w:iCs w:val="0"/>
          <w:caps w:val="0"/>
          <w:color w:val="auto"/>
          <w:spacing w:val="0"/>
          <w:kern w:val="0"/>
          <w:sz w:val="32"/>
          <w:szCs w:val="32"/>
          <w:lang w:val="en-US" w:eastAsia="zh-CN" w:bidi="ar"/>
        </w:rPr>
        <w:t>无</w:t>
      </w:r>
    </w:p>
    <w:p w14:paraId="1324102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lang w:val="en-US" w:eastAsia="zh-CN"/>
        </w:rPr>
      </w:pPr>
      <w:r>
        <w:rPr>
          <w:rFonts w:hint="eastAsia" w:ascii="仿宋_GB2312" w:hAnsi="Times New Roman" w:eastAsia="仿宋_GB2312" w:cs="仿宋_GB2312"/>
          <w:b/>
          <w:bCs/>
          <w:i w:val="0"/>
          <w:iCs w:val="0"/>
          <w:caps w:val="0"/>
          <w:color w:val="auto"/>
          <w:spacing w:val="0"/>
          <w:kern w:val="0"/>
          <w:sz w:val="32"/>
          <w:szCs w:val="32"/>
          <w:lang w:val="en-US" w:eastAsia="zh-CN" w:bidi="ar"/>
        </w:rPr>
        <w:t>8.投标有效期：</w:t>
      </w:r>
      <w:r>
        <w:rPr>
          <w:rFonts w:hint="eastAsia" w:ascii="仿宋_GB2312" w:hAnsi="Times New Roman" w:eastAsia="仿宋_GB2312" w:cs="仿宋_GB2312"/>
          <w:b w:val="0"/>
          <w:bCs w:val="0"/>
          <w:i w:val="0"/>
          <w:iCs w:val="0"/>
          <w:caps w:val="0"/>
          <w:color w:val="auto"/>
          <w:spacing w:val="0"/>
          <w:kern w:val="0"/>
          <w:sz w:val="32"/>
          <w:szCs w:val="32"/>
          <w:lang w:val="en-US" w:eastAsia="zh-CN" w:bidi="ar"/>
        </w:rPr>
        <w:t>30天，自本项目投标截止之日起计算。</w:t>
      </w:r>
    </w:p>
    <w:p w14:paraId="07357FD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9.投标文件组成（加盖公章，并有目录指引）</w:t>
      </w:r>
      <w:r>
        <w:rPr>
          <w:rFonts w:hint="eastAsia" w:ascii="仿宋_GB2312" w:hAnsi="Times New Roman" w:eastAsia="仿宋_GB2312" w:cs="仿宋_GB2312"/>
          <w:i w:val="0"/>
          <w:iCs w:val="0"/>
          <w:caps w:val="0"/>
          <w:color w:val="auto"/>
          <w:spacing w:val="0"/>
          <w:kern w:val="0"/>
          <w:sz w:val="32"/>
          <w:szCs w:val="32"/>
          <w:lang w:val="en-US" w:eastAsia="zh-CN" w:bidi="ar"/>
        </w:rPr>
        <w:t>：</w:t>
      </w:r>
    </w:p>
    <w:p w14:paraId="31EEAD05">
      <w:pPr>
        <w:pStyle w:val="26"/>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①有效的企业营业执照副本复印件；</w:t>
      </w:r>
    </w:p>
    <w:p w14:paraId="5A35D124">
      <w:pPr>
        <w:pStyle w:val="26"/>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②法定代表人身份证明书复印件；</w:t>
      </w:r>
    </w:p>
    <w:p w14:paraId="061A05C1">
      <w:pPr>
        <w:pStyle w:val="26"/>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③法定代表人授权委托书原件及委托人身份证复印件；</w:t>
      </w:r>
    </w:p>
    <w:p w14:paraId="41CFEA42">
      <w:pPr>
        <w:pStyle w:val="26"/>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hAnsi="Times New Roman" w:cs="仿宋_GB2312"/>
          <w:i w:val="0"/>
          <w:iCs w:val="0"/>
          <w:caps w:val="0"/>
          <w:color w:val="auto"/>
          <w:spacing w:val="0"/>
          <w:kern w:val="0"/>
          <w:sz w:val="32"/>
          <w:szCs w:val="32"/>
          <w:lang w:val="en-US" w:eastAsia="zh-CN" w:bidi="ar"/>
        </w:rPr>
        <w:t>④</w:t>
      </w:r>
      <w:r>
        <w:rPr>
          <w:rFonts w:hint="eastAsia" w:ascii="仿宋_GB2312" w:hAnsi="Times New Roman" w:eastAsia="仿宋_GB2312" w:cs="仿宋_GB2312"/>
          <w:i w:val="0"/>
          <w:iCs w:val="0"/>
          <w:caps w:val="0"/>
          <w:color w:val="auto"/>
          <w:spacing w:val="0"/>
          <w:kern w:val="0"/>
          <w:sz w:val="32"/>
          <w:szCs w:val="32"/>
          <w:lang w:val="en-US" w:eastAsia="zh-CN" w:bidi="ar"/>
        </w:rPr>
        <w:t>投标报价及承诺书；</w:t>
      </w:r>
    </w:p>
    <w:p w14:paraId="154A4ED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⑤项目报价表。</w:t>
      </w:r>
    </w:p>
    <w:p w14:paraId="257E421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10.投标文件封装要求：</w:t>
      </w:r>
      <w:r>
        <w:rPr>
          <w:rFonts w:hint="eastAsia" w:ascii="仿宋_GB2312" w:hAnsi="Times New Roman" w:eastAsia="仿宋_GB2312" w:cs="仿宋_GB2312"/>
          <w:i w:val="0"/>
          <w:iCs w:val="0"/>
          <w:caps w:val="0"/>
          <w:color w:val="auto"/>
          <w:spacing w:val="0"/>
          <w:kern w:val="0"/>
          <w:sz w:val="32"/>
          <w:szCs w:val="32"/>
          <w:lang w:val="en-US" w:eastAsia="zh-CN" w:bidi="ar"/>
        </w:rPr>
        <w:t>第9条所述投标资料一式五份（一正四副），电子文件1份。</w:t>
      </w:r>
    </w:p>
    <w:p w14:paraId="299DC92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注：投标人需按顺序全部装订，并有目录指引。正、副本文件均需加盖公章及骑缝章，并彩色扫描成电子文件记录成U盘，与投标文件密封在同一个文件袋内，文件袋用密封条封好盖章，投标时与投标文件一起递交。</w:t>
      </w:r>
    </w:p>
    <w:p w14:paraId="4B42DB2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11.废标条件：</w:t>
      </w:r>
    </w:p>
    <w:p w14:paraId="62BAF83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投标人必须按询价函的要求编制投标文件，有下列情形之一的投标文件视为作废：</w:t>
      </w:r>
    </w:p>
    <w:p w14:paraId="4A3EC567">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恶意竞标、围标、串标；</w:t>
      </w:r>
    </w:p>
    <w:p w14:paraId="4AA2663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（2）投标文件未密封；</w:t>
      </w:r>
    </w:p>
    <w:p w14:paraId="67E387F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（3）投标函及报价书未按规定填写或字迹模糊、辨认不清或加以涂改的；</w:t>
      </w:r>
    </w:p>
    <w:p w14:paraId="5A9372C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（4）投标报价前后不一致或大小写不一致的；</w:t>
      </w:r>
    </w:p>
    <w:p w14:paraId="00F69A37">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color w:val="auto"/>
          <w:lang w:val="en-US" w:eastAsia="zh-CN"/>
        </w:rPr>
      </w:pPr>
      <w:r>
        <w:rPr>
          <w:rFonts w:hint="eastAsia" w:ascii="仿宋_GB2312" w:hAnsi="Times New Roman" w:eastAsia="仿宋_GB2312" w:cs="仿宋_GB2312"/>
          <w:i w:val="0"/>
          <w:iCs w:val="0"/>
          <w:caps w:val="0"/>
          <w:color w:val="auto"/>
          <w:spacing w:val="0"/>
          <w:kern w:val="0"/>
          <w:sz w:val="32"/>
          <w:szCs w:val="32"/>
          <w:lang w:val="en-US" w:eastAsia="zh-CN" w:bidi="ar"/>
        </w:rPr>
        <w:t>（5）投标报价超出招标控制价上限的；</w:t>
      </w:r>
    </w:p>
    <w:p w14:paraId="512E170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（6）企业法定代表人或其委托代理人未签字或加盖法人印章；</w:t>
      </w:r>
    </w:p>
    <w:p w14:paraId="0E181B1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（7）投标文件内容不全的或未按询价函的要求编制。</w:t>
      </w:r>
    </w:p>
    <w:p w14:paraId="73B48BD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11.投标联系人:</w:t>
      </w:r>
      <w:r>
        <w:rPr>
          <w:rFonts w:hint="eastAsia" w:ascii="仿宋_GB2312" w:hAnsi="Times New Roman" w:eastAsia="仿宋_GB2312" w:cs="仿宋_GB2312"/>
          <w:b w:val="0"/>
          <w:bCs w:val="0"/>
          <w:i w:val="0"/>
          <w:iCs w:val="0"/>
          <w:caps w:val="0"/>
          <w:color w:val="auto"/>
          <w:spacing w:val="0"/>
          <w:kern w:val="0"/>
          <w:sz w:val="32"/>
          <w:szCs w:val="32"/>
          <w:lang w:val="en-US" w:eastAsia="zh-CN" w:bidi="ar"/>
        </w:rPr>
        <w:t>龙小姐；</w:t>
      </w:r>
      <w:r>
        <w:rPr>
          <w:rFonts w:hint="eastAsia" w:ascii="仿宋_GB2312" w:hAnsi="Times New Roman" w:eastAsia="仿宋_GB2312" w:cs="仿宋_GB2312"/>
          <w:b/>
          <w:bCs/>
          <w:i w:val="0"/>
          <w:iCs w:val="0"/>
          <w:caps w:val="0"/>
          <w:color w:val="auto"/>
          <w:spacing w:val="0"/>
          <w:kern w:val="0"/>
          <w:sz w:val="32"/>
          <w:szCs w:val="32"/>
          <w:lang w:val="en-US" w:eastAsia="zh-CN" w:bidi="ar"/>
        </w:rPr>
        <w:t>联系电话：</w:t>
      </w:r>
      <w:r>
        <w:rPr>
          <w:rFonts w:hint="eastAsia" w:ascii="仿宋_GB2312" w:hAnsi="Times New Roman" w:eastAsia="仿宋_GB2312" w:cs="仿宋_GB2312"/>
          <w:i w:val="0"/>
          <w:iCs w:val="0"/>
          <w:caps w:val="0"/>
          <w:color w:val="auto"/>
          <w:spacing w:val="0"/>
          <w:kern w:val="0"/>
          <w:sz w:val="32"/>
          <w:szCs w:val="32"/>
          <w:lang w:val="en-US" w:eastAsia="zh-CN" w:bidi="ar"/>
        </w:rPr>
        <w:t>13075655835</w:t>
      </w:r>
    </w:p>
    <w:p w14:paraId="6FF5837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投标截止时间：2025年5月12日12：00</w:t>
      </w:r>
    </w:p>
    <w:p w14:paraId="48ABAE0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投标地址：珠海市金湾区三灶镇机场西路628号珠海国际健康港检测办公大楼A座。</w:t>
      </w:r>
    </w:p>
    <w:p w14:paraId="3C36ED3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诚邀贵单位准时参加该项目投标。</w:t>
      </w:r>
    </w:p>
    <w:p w14:paraId="52983CB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特此致函。</w:t>
      </w:r>
    </w:p>
    <w:p w14:paraId="748BF08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color w:val="auto"/>
          <w:lang w:val="en-US" w:eastAsia="zh-CN"/>
        </w:rPr>
      </w:pPr>
      <w:r>
        <w:rPr>
          <w:rFonts w:hint="eastAsia" w:ascii="仿宋_GB2312" w:hAnsi="Times New Roman" w:eastAsia="仿宋_GB2312" w:cs="仿宋_GB2312"/>
          <w:i w:val="0"/>
          <w:iCs w:val="0"/>
          <w:caps w:val="0"/>
          <w:color w:val="auto"/>
          <w:spacing w:val="0"/>
          <w:kern w:val="0"/>
          <w:sz w:val="32"/>
          <w:szCs w:val="32"/>
          <w:lang w:val="en-US" w:eastAsia="zh-CN" w:bidi="ar"/>
        </w:rPr>
        <w:t>附件：1.任务需求书</w:t>
      </w:r>
    </w:p>
    <w:p w14:paraId="0C40A8B9">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2.响应文件包装封面</w:t>
      </w:r>
    </w:p>
    <w:p w14:paraId="53751A42">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3.标书封面</w:t>
      </w:r>
    </w:p>
    <w:p w14:paraId="5FB32EBF">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4.法定代表人身份证明及法人授权委托书</w:t>
      </w:r>
    </w:p>
    <w:p w14:paraId="21822CF4">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5.投标报价及承诺书</w:t>
      </w:r>
    </w:p>
    <w:p w14:paraId="047EA00F">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6.项目报价表</w:t>
      </w:r>
    </w:p>
    <w:p w14:paraId="144F211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仿宋_GB2312" w:eastAsia="仿宋_GB2312" w:cs="仿宋_GB2312"/>
          <w:color w:val="auto"/>
          <w:sz w:val="32"/>
          <w:szCs w:val="32"/>
          <w:lang w:val="en-US" w:eastAsia="zh-CN"/>
        </w:rPr>
      </w:pPr>
    </w:p>
    <w:p w14:paraId="0C8084D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color w:val="auto"/>
          <w:sz w:val="32"/>
          <w:szCs w:val="32"/>
          <w:lang w:val="en-US" w:eastAsia="zh-CN"/>
        </w:rPr>
        <w:t>珠海金航产业运营管理服务有限公司</w:t>
      </w:r>
    </w:p>
    <w:p w14:paraId="68BA123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2025年5月7</w:t>
      </w:r>
      <w:bookmarkStart w:id="1" w:name="_GoBack"/>
      <w:bookmarkEnd w:id="1"/>
      <w:r>
        <w:rPr>
          <w:rFonts w:hint="eastAsia" w:ascii="仿宋_GB2312" w:hAnsi="Times New Roman" w:eastAsia="仿宋_GB2312" w:cs="仿宋_GB2312"/>
          <w:i w:val="0"/>
          <w:iCs w:val="0"/>
          <w:caps w:val="0"/>
          <w:color w:val="auto"/>
          <w:spacing w:val="0"/>
          <w:kern w:val="0"/>
          <w:sz w:val="32"/>
          <w:szCs w:val="32"/>
          <w:lang w:val="en-US" w:eastAsia="zh-CN" w:bidi="ar"/>
        </w:rPr>
        <w:t>日</w:t>
      </w:r>
    </w:p>
    <w:p w14:paraId="6B5B2DA1">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br w:type="page"/>
      </w:r>
    </w:p>
    <w:p w14:paraId="5E55AD89">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附件1：任务需求书</w:t>
      </w:r>
    </w:p>
    <w:p w14:paraId="6773E32E">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cs="Times New Roman"/>
          <w:lang w:val="en-US" w:eastAsia="zh-CN"/>
        </w:rPr>
      </w:pPr>
    </w:p>
    <w:p w14:paraId="689DDA83">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任务需求书</w:t>
      </w:r>
    </w:p>
    <w:p w14:paraId="52D2297D">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项目概况</w:t>
      </w:r>
    </w:p>
    <w:p w14:paraId="4E12EB24">
      <w:pPr>
        <w:keepNext w:val="0"/>
        <w:keepLines w:val="0"/>
        <w:pageBreakBefore w:val="0"/>
        <w:widowControl/>
        <w:numPr>
          <w:ilvl w:val="0"/>
          <w:numId w:val="4"/>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eastAsia="仿宋" w:cs="仿宋"/>
          <w:kern w:val="0"/>
          <w:sz w:val="32"/>
          <w:szCs w:val="32"/>
          <w:lang w:val="en-US" w:eastAsia="zh-CN" w:bidi="ar-SA"/>
        </w:rPr>
      </w:pPr>
      <w:r>
        <w:rPr>
          <w:rFonts w:hint="eastAsia" w:ascii="楷体" w:hAnsi="楷体" w:eastAsia="楷体" w:cs="楷体"/>
          <w:kern w:val="0"/>
          <w:sz w:val="32"/>
          <w:szCs w:val="32"/>
          <w:lang w:val="en-US" w:eastAsia="zh-CN" w:bidi="ar-SA"/>
        </w:rPr>
        <w:t>项目名称：</w:t>
      </w:r>
      <w:r>
        <w:rPr>
          <w:rFonts w:hint="eastAsia" w:ascii="仿宋" w:eastAsia="仿宋" w:cs="仿宋"/>
          <w:kern w:val="0"/>
          <w:sz w:val="32"/>
          <w:szCs w:val="32"/>
          <w:lang w:val="en-US" w:eastAsia="zh-CN" w:bidi="ar-SA"/>
        </w:rPr>
        <w:t>珠海金航产业运营管理服务有限公司文化馆录音技术外包服务采购项目</w:t>
      </w:r>
    </w:p>
    <w:p w14:paraId="0D2A9C0D">
      <w:pPr>
        <w:keepNext w:val="0"/>
        <w:keepLines w:val="0"/>
        <w:pageBreakBefore w:val="0"/>
        <w:widowControl/>
        <w:numPr>
          <w:ilvl w:val="0"/>
          <w:numId w:val="4"/>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kern w:val="0"/>
          <w:sz w:val="32"/>
          <w:szCs w:val="32"/>
          <w:lang w:val="en-US" w:eastAsia="zh-CN" w:bidi="ar-SA"/>
        </w:rPr>
      </w:pPr>
      <w:r>
        <w:rPr>
          <w:rFonts w:hint="eastAsia" w:ascii="楷体" w:hAnsi="楷体" w:eastAsia="楷体" w:cs="楷体"/>
          <w:kern w:val="0"/>
          <w:sz w:val="32"/>
          <w:szCs w:val="32"/>
          <w:lang w:val="en-US" w:eastAsia="zh-CN" w:bidi="ar-SA"/>
        </w:rPr>
        <w:t>项目基本情况</w:t>
      </w:r>
    </w:p>
    <w:p w14:paraId="05C4CD57">
      <w:pPr>
        <w:adjustRightInd w:val="0"/>
        <w:snapToGrid w:val="0"/>
        <w:spacing w:line="576" w:lineRule="exact"/>
        <w:ind w:firstLine="640" w:firstLineChars="200"/>
        <w:rPr>
          <w:rFonts w:hint="eastAsia" w:ascii="仿宋" w:eastAsia="仿宋" w:cs="仿宋"/>
          <w:kern w:val="0"/>
          <w:sz w:val="32"/>
          <w:szCs w:val="32"/>
          <w:lang w:val="en-US" w:eastAsia="zh-CN" w:bidi="ar-SA"/>
        </w:rPr>
      </w:pPr>
      <w:r>
        <w:rPr>
          <w:rFonts w:hint="eastAsia" w:ascii="仿宋" w:eastAsia="仿宋" w:cs="仿宋"/>
          <w:kern w:val="0"/>
          <w:sz w:val="32"/>
          <w:szCs w:val="32"/>
          <w:lang w:val="en-US" w:eastAsia="zh-CN" w:bidi="ar-SA"/>
        </w:rPr>
        <w:t>项目服务地址位于金湾区文化馆（金湾区三灶镇金岛路33号），本采购项目主要服务内容包括：中标人应指派1名技术人员至采购人指定场所提供以下驻场录音技术服务：协助文化馆各项文化艺术活动开展；根据馆方要求完成录音棚音频技术服务支持，包括录音活动支持及语音类内容制作；负责录音室设施设备的维护维修，认真做好使用记录、并协调定期检查，保证设施设备的安全、完好使用。</w:t>
      </w:r>
    </w:p>
    <w:p w14:paraId="11F534BF">
      <w:pPr>
        <w:pStyle w:val="26"/>
        <w:keepNext w:val="0"/>
        <w:keepLines w:val="0"/>
        <w:pageBreakBefore w:val="0"/>
        <w:widowControl/>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kern w:val="0"/>
          <w:sz w:val="32"/>
          <w:szCs w:val="32"/>
          <w:lang w:val="en-US" w:eastAsia="zh-CN" w:bidi="ar-SA"/>
        </w:rPr>
      </w:pPr>
      <w:r>
        <w:rPr>
          <w:rFonts w:hint="eastAsia" w:ascii="楷体" w:hAnsi="楷体" w:eastAsia="楷体" w:cs="楷体"/>
          <w:kern w:val="0"/>
          <w:sz w:val="32"/>
          <w:szCs w:val="32"/>
          <w:lang w:val="en-US" w:eastAsia="zh-CN" w:bidi="ar-SA"/>
        </w:rPr>
        <w:t>采购费用预算：</w:t>
      </w:r>
      <w:r>
        <w:rPr>
          <w:rFonts w:hint="eastAsia" w:ascii="仿宋" w:hAnsi="Calibri" w:eastAsia="仿宋" w:cs="仿宋"/>
          <w:kern w:val="0"/>
          <w:sz w:val="32"/>
          <w:szCs w:val="32"/>
          <w:lang w:val="en-US" w:eastAsia="zh-CN" w:bidi="ar-SA"/>
        </w:rPr>
        <w:t>¥10.8万元/年,包括双方确定的人力成本费、活动专项费用、乙方委派驻场人员费用、相关物料支出及税金等</w:t>
      </w:r>
      <w:r>
        <w:rPr>
          <w:rFonts w:hint="eastAsia" w:ascii="仿宋" w:eastAsia="仿宋" w:cs="仿宋"/>
          <w:kern w:val="0"/>
          <w:sz w:val="32"/>
          <w:szCs w:val="32"/>
          <w:lang w:val="en-US" w:eastAsia="zh-CN" w:bidi="ar-SA"/>
        </w:rPr>
        <w:t>。</w:t>
      </w:r>
    </w:p>
    <w:p w14:paraId="1B7FFEFC">
      <w:pPr>
        <w:pStyle w:val="26"/>
        <w:keepNext w:val="0"/>
        <w:keepLines w:val="0"/>
        <w:pageBreakBefore w:val="0"/>
        <w:widowControl/>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楷体" w:hAnsi="楷体" w:eastAsia="楷体" w:cs="楷体"/>
          <w:kern w:val="0"/>
          <w:sz w:val="32"/>
          <w:szCs w:val="32"/>
          <w:lang w:val="en-US" w:eastAsia="zh-CN" w:bidi="ar-SA"/>
        </w:rPr>
      </w:pPr>
      <w:r>
        <w:rPr>
          <w:rFonts w:hint="eastAsia" w:ascii="楷体" w:hAnsi="楷体" w:eastAsia="楷体" w:cs="楷体"/>
          <w:kern w:val="0"/>
          <w:sz w:val="32"/>
          <w:szCs w:val="32"/>
          <w:lang w:val="en-US" w:eastAsia="zh-CN" w:bidi="ar-SA"/>
        </w:rPr>
        <w:t>（超过此采购费用预算投标报价无效，且最终结算价不得超过投标人的中标价格，请投标人报价时综合考虑）</w:t>
      </w:r>
    </w:p>
    <w:p w14:paraId="6CA799CB">
      <w:pPr>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项目要求/服务内容及范围</w:t>
      </w:r>
    </w:p>
    <w:p w14:paraId="6A8F8CEE">
      <w:pPr>
        <w:adjustRightInd w:val="0"/>
        <w:snapToGrid w:val="0"/>
        <w:spacing w:line="576" w:lineRule="exact"/>
        <w:ind w:firstLine="640" w:firstLineChars="200"/>
        <w:rPr>
          <w:rFonts w:hint="eastAsia" w:ascii="仿宋_GB2312" w:hAnsi="宋体" w:eastAsia="仿宋_GB2312"/>
          <w:b w:val="0"/>
          <w:bCs/>
          <w:color w:val="auto"/>
          <w:sz w:val="32"/>
          <w:szCs w:val="32"/>
        </w:rPr>
      </w:pPr>
      <w:r>
        <w:rPr>
          <w:rFonts w:hint="eastAsia" w:ascii="仿宋_GB2312" w:hAnsi="宋体" w:eastAsia="仿宋_GB2312"/>
          <w:b w:val="0"/>
          <w:bCs/>
          <w:color w:val="auto"/>
          <w:sz w:val="32"/>
          <w:szCs w:val="32"/>
          <w:lang w:val="en-US" w:eastAsia="zh-CN"/>
        </w:rPr>
        <w:t>中标人</w:t>
      </w:r>
      <w:r>
        <w:rPr>
          <w:rFonts w:hint="eastAsia" w:ascii="仿宋_GB2312" w:hAnsi="宋体" w:eastAsia="仿宋_GB2312"/>
          <w:b w:val="0"/>
          <w:bCs/>
          <w:color w:val="auto"/>
          <w:sz w:val="32"/>
          <w:szCs w:val="32"/>
        </w:rPr>
        <w:t>指派</w:t>
      </w:r>
      <w:r>
        <w:rPr>
          <w:rFonts w:hint="eastAsia" w:ascii="仿宋_GB2312" w:hAnsi="宋体" w:eastAsia="仿宋_GB2312"/>
          <w:b w:val="0"/>
          <w:bCs/>
          <w:color w:val="auto"/>
          <w:sz w:val="32"/>
          <w:szCs w:val="32"/>
          <w:lang w:val="en-US" w:eastAsia="zh-CN"/>
        </w:rPr>
        <w:t>1名</w:t>
      </w:r>
      <w:r>
        <w:rPr>
          <w:rFonts w:hint="eastAsia" w:ascii="仿宋_GB2312" w:hAnsi="宋体" w:eastAsia="仿宋_GB2312"/>
          <w:b w:val="0"/>
          <w:bCs/>
          <w:color w:val="auto"/>
          <w:sz w:val="32"/>
          <w:szCs w:val="32"/>
        </w:rPr>
        <w:t>技术人员至</w:t>
      </w:r>
      <w:r>
        <w:rPr>
          <w:rFonts w:hint="eastAsia" w:ascii="仿宋_GB2312" w:hAnsi="宋体" w:eastAsia="仿宋_GB2312"/>
          <w:b w:val="0"/>
          <w:bCs/>
          <w:color w:val="auto"/>
          <w:sz w:val="32"/>
          <w:szCs w:val="32"/>
          <w:lang w:val="en-US" w:eastAsia="zh-CN"/>
        </w:rPr>
        <w:t>采购人</w:t>
      </w:r>
      <w:r>
        <w:rPr>
          <w:rFonts w:hint="eastAsia" w:ascii="仿宋_GB2312" w:hAnsi="宋体" w:eastAsia="仿宋_GB2312"/>
          <w:b w:val="0"/>
          <w:bCs/>
          <w:color w:val="auto"/>
          <w:sz w:val="32"/>
          <w:szCs w:val="32"/>
        </w:rPr>
        <w:t>指定场所提供驻场录音技术服务，具体服务如下：</w:t>
      </w:r>
    </w:p>
    <w:p w14:paraId="19477541">
      <w:pPr>
        <w:adjustRightInd w:val="0"/>
        <w:snapToGrid w:val="0"/>
        <w:spacing w:line="576" w:lineRule="exact"/>
        <w:ind w:firstLine="640" w:firstLineChars="200"/>
        <w:rPr>
          <w:rFonts w:hint="eastAsia" w:ascii="仿宋_GB2312" w:hAnsi="宋体" w:eastAsia="仿宋_GB2312"/>
          <w:b w:val="0"/>
          <w:bCs/>
          <w:color w:val="auto"/>
          <w:sz w:val="32"/>
          <w:szCs w:val="32"/>
        </w:rPr>
      </w:pPr>
      <w:r>
        <w:rPr>
          <w:rFonts w:hint="eastAsia" w:ascii="仿宋_GB2312" w:hAnsi="宋体" w:eastAsia="仿宋_GB2312"/>
          <w:b w:val="0"/>
          <w:bCs/>
          <w:color w:val="auto"/>
          <w:sz w:val="32"/>
          <w:szCs w:val="32"/>
        </w:rPr>
        <w:t>1、协助文化馆各项文化艺术活动。</w:t>
      </w:r>
    </w:p>
    <w:p w14:paraId="328786A2">
      <w:pPr>
        <w:adjustRightInd w:val="0"/>
        <w:snapToGrid w:val="0"/>
        <w:spacing w:line="576" w:lineRule="exact"/>
        <w:ind w:firstLine="640" w:firstLineChars="200"/>
        <w:rPr>
          <w:rFonts w:hint="eastAsia" w:ascii="仿宋_GB2312" w:hAnsi="宋体" w:eastAsia="仿宋_GB2312"/>
          <w:b w:val="0"/>
          <w:bCs/>
          <w:color w:val="auto"/>
          <w:sz w:val="32"/>
          <w:szCs w:val="32"/>
        </w:rPr>
      </w:pPr>
      <w:r>
        <w:rPr>
          <w:rFonts w:hint="eastAsia" w:ascii="仿宋_GB2312" w:hAnsi="宋体" w:eastAsia="仿宋_GB2312"/>
          <w:b w:val="0"/>
          <w:bCs/>
          <w:color w:val="auto"/>
          <w:sz w:val="32"/>
          <w:szCs w:val="32"/>
        </w:rPr>
        <w:t>2、根据馆方要求完成录音棚音频技术服务支持，包括录音活动支持及语音类内容制作。</w:t>
      </w:r>
    </w:p>
    <w:p w14:paraId="4B9331C1">
      <w:pPr>
        <w:spacing w:line="576" w:lineRule="exact"/>
        <w:ind w:firstLine="640" w:firstLineChars="200"/>
        <w:rPr>
          <w:rFonts w:hint="eastAsia" w:ascii="仿宋_GB2312" w:hAnsi="宋体" w:eastAsia="仿宋_GB2312"/>
          <w:b w:val="0"/>
          <w:bCs/>
          <w:color w:val="auto"/>
          <w:sz w:val="32"/>
          <w:szCs w:val="32"/>
        </w:rPr>
      </w:pPr>
      <w:r>
        <w:rPr>
          <w:rFonts w:hint="eastAsia" w:ascii="仿宋_GB2312" w:hAnsi="宋体" w:eastAsia="仿宋_GB2312"/>
          <w:b w:val="0"/>
          <w:bCs/>
          <w:color w:val="auto"/>
          <w:sz w:val="32"/>
          <w:szCs w:val="32"/>
        </w:rPr>
        <w:t>3、负责录音室设施设备的维护维修，认真做好使用记录、并协调定期检查，保证设施设备的安全、完好使用</w:t>
      </w:r>
      <w:r>
        <w:rPr>
          <w:rFonts w:hint="eastAsia" w:ascii="仿宋_GB2312" w:hAnsi="仿宋_GB2312" w:eastAsia="仿宋_GB2312" w:cs="仿宋_GB2312"/>
          <w:bCs/>
          <w:color w:val="auto"/>
          <w:sz w:val="32"/>
          <w:szCs w:val="32"/>
        </w:rPr>
        <w:t>。</w:t>
      </w:r>
      <w:r>
        <w:rPr>
          <w:rFonts w:hint="eastAsia" w:ascii="仿宋_GB2312" w:hAnsi="宋体" w:eastAsia="仿宋_GB2312"/>
          <w:b w:val="0"/>
          <w:bCs/>
          <w:color w:val="auto"/>
          <w:sz w:val="32"/>
          <w:szCs w:val="32"/>
        </w:rPr>
        <w:t>录音室设施设备的产权归甲方所有。乙方在维护期间因操作不当或管理不善造成设备损坏的，应当按照设备原值进行赔偿。</w:t>
      </w:r>
    </w:p>
    <w:p w14:paraId="1D18F146">
      <w:pPr>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服务期限</w:t>
      </w:r>
    </w:p>
    <w:p w14:paraId="24193904">
      <w:pPr>
        <w:spacing w:line="576" w:lineRule="exact"/>
        <w:ind w:firstLine="640" w:firstLineChars="200"/>
        <w:rPr>
          <w:rFonts w:hint="eastAsia" w:ascii="仿宋_GB2312" w:hAnsi="宋体" w:eastAsia="仿宋_GB2312" w:cs="Times New Roman"/>
          <w:b w:val="0"/>
          <w:bCs/>
          <w:color w:val="auto"/>
          <w:sz w:val="32"/>
          <w:szCs w:val="32"/>
          <w:lang w:val="en-US" w:eastAsia="zh-CN"/>
        </w:rPr>
      </w:pPr>
      <w:r>
        <w:rPr>
          <w:rFonts w:hint="eastAsia" w:ascii="仿宋_GB2312" w:hAnsi="宋体" w:eastAsia="仿宋_GB2312" w:cs="Times New Roman"/>
          <w:b w:val="0"/>
          <w:bCs/>
          <w:color w:val="auto"/>
          <w:sz w:val="32"/>
          <w:szCs w:val="32"/>
          <w:lang w:val="en-US" w:eastAsia="zh-CN"/>
        </w:rPr>
        <w:fldChar w:fldCharType="begin"/>
      </w:r>
      <w:r>
        <w:rPr>
          <w:rFonts w:hint="eastAsia" w:ascii="仿宋_GB2312" w:hAnsi="宋体" w:eastAsia="仿宋_GB2312" w:cs="Times New Roman"/>
          <w:b w:val="0"/>
          <w:bCs/>
          <w:color w:val="auto"/>
          <w:sz w:val="32"/>
          <w:szCs w:val="32"/>
          <w:lang w:val="en-US" w:eastAsia="zh-CN"/>
        </w:rPr>
        <w:instrText xml:space="preserve"> HYPERLINK "http://www.baidu.com/link?url=_9NbUbOnB1TaDn2j1DDN_XjgcIPpnArMkv6kr45y-mfAtqkq3vrWUEf7GKxULcWg5Z-NRQ9RkZrecjUtLc4WqynFzXLrkxEvvkMwIK3k_YjHO4fg0VvN7XbC2_ohfQyG" \t "https://www.baidu.com/_blank" </w:instrText>
      </w:r>
      <w:r>
        <w:rPr>
          <w:rFonts w:hint="eastAsia" w:ascii="仿宋_GB2312" w:hAnsi="宋体" w:eastAsia="仿宋_GB2312" w:cs="Times New Roman"/>
          <w:b w:val="0"/>
          <w:bCs/>
          <w:color w:val="auto"/>
          <w:sz w:val="32"/>
          <w:szCs w:val="32"/>
          <w:lang w:val="en-US" w:eastAsia="zh-CN"/>
        </w:rPr>
        <w:fldChar w:fldCharType="separate"/>
      </w:r>
      <w:r>
        <w:rPr>
          <w:rFonts w:hint="eastAsia" w:ascii="仿宋_GB2312" w:hAnsi="宋体" w:eastAsia="仿宋_GB2312" w:cs="Times New Roman"/>
          <w:b w:val="0"/>
          <w:bCs/>
          <w:color w:val="auto"/>
          <w:sz w:val="32"/>
          <w:szCs w:val="32"/>
          <w:lang w:val="en-US" w:eastAsia="zh-CN"/>
        </w:rPr>
        <w:t>服务期限自签订合同之日一年期</w:t>
      </w:r>
      <w:r>
        <w:rPr>
          <w:rFonts w:hint="eastAsia" w:ascii="仿宋_GB2312" w:hAnsi="宋体" w:eastAsia="仿宋_GB2312" w:cs="Times New Roman"/>
          <w:b w:val="0"/>
          <w:bCs/>
          <w:color w:val="auto"/>
          <w:sz w:val="32"/>
          <w:szCs w:val="32"/>
          <w:lang w:val="en-US" w:eastAsia="zh-CN"/>
        </w:rPr>
        <w:fldChar w:fldCharType="end"/>
      </w:r>
    </w:p>
    <w:p w14:paraId="2A63C6B2">
      <w:pPr>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供应商资质要求</w:t>
      </w:r>
    </w:p>
    <w:p w14:paraId="4AA2A94C">
      <w:pPr>
        <w:pStyle w:val="26"/>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b w:val="0"/>
          <w:bCs/>
          <w:color w:val="auto"/>
          <w:kern w:val="2"/>
          <w:sz w:val="32"/>
          <w:szCs w:val="32"/>
          <w:lang w:val="en-US" w:eastAsia="zh-CN" w:bidi="ar-SA"/>
        </w:rPr>
      </w:pPr>
      <w:r>
        <w:rPr>
          <w:rFonts w:hint="eastAsia" w:ascii="仿宋_GB2312" w:hAnsi="宋体" w:eastAsia="仿宋_GB2312" w:cs="Times New Roman"/>
          <w:b w:val="0"/>
          <w:bCs/>
          <w:color w:val="auto"/>
          <w:kern w:val="2"/>
          <w:sz w:val="32"/>
          <w:szCs w:val="32"/>
          <w:lang w:val="en-US" w:eastAsia="zh-CN" w:bidi="ar-SA"/>
        </w:rPr>
        <w:t>（一）具有独立的法人资格；</w:t>
      </w:r>
    </w:p>
    <w:p w14:paraId="44E90390">
      <w:pPr>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支付方式及支付条件</w:t>
      </w:r>
    </w:p>
    <w:p w14:paraId="24DD8A66">
      <w:pPr>
        <w:pStyle w:val="26"/>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eastAsia="仿宋" w:cs="仿宋"/>
          <w:color w:val="auto"/>
          <w:kern w:val="2"/>
          <w:sz w:val="32"/>
          <w:szCs w:val="32"/>
          <w:highlight w:val="none"/>
          <w:lang w:val="en-US" w:eastAsia="zh-CN" w:bidi="ar-SA"/>
        </w:rPr>
      </w:pPr>
      <w:r>
        <w:rPr>
          <w:rFonts w:hint="eastAsia" w:ascii="仿宋" w:eastAsia="仿宋" w:cs="仿宋"/>
          <w:kern w:val="2"/>
          <w:sz w:val="32"/>
          <w:szCs w:val="32"/>
          <w:highlight w:val="none"/>
          <w:lang w:val="en-US" w:eastAsia="zh-CN" w:bidi="ar-SA"/>
        </w:rPr>
        <w:t>本项目无预</w:t>
      </w:r>
      <w:r>
        <w:rPr>
          <w:rFonts w:hint="eastAsia" w:ascii="仿宋" w:eastAsia="仿宋" w:cs="仿宋"/>
          <w:color w:val="auto"/>
          <w:kern w:val="2"/>
          <w:sz w:val="32"/>
          <w:szCs w:val="32"/>
          <w:highlight w:val="none"/>
          <w:lang w:val="en-US" w:eastAsia="zh-CN" w:bidi="ar-SA"/>
        </w:rPr>
        <w:t>付款，</w:t>
      </w:r>
      <w:r>
        <w:rPr>
          <w:rFonts w:hint="default" w:ascii="仿宋" w:eastAsia="仿宋" w:cs="仿宋"/>
          <w:color w:val="auto"/>
          <w:kern w:val="2"/>
          <w:sz w:val="32"/>
          <w:szCs w:val="32"/>
          <w:highlight w:val="none"/>
          <w:lang w:val="en-US" w:eastAsia="zh-CN" w:bidi="ar-SA"/>
        </w:rPr>
        <w:t>服务费按季度据实结算。</w:t>
      </w:r>
      <w:r>
        <w:rPr>
          <w:rFonts w:hint="eastAsia" w:ascii="仿宋" w:eastAsia="仿宋" w:cs="仿宋"/>
          <w:color w:val="auto"/>
          <w:kern w:val="2"/>
          <w:sz w:val="32"/>
          <w:szCs w:val="32"/>
          <w:highlight w:val="none"/>
          <w:lang w:val="en-US" w:eastAsia="zh-CN" w:bidi="ar-SA"/>
        </w:rPr>
        <w:t>中标人</w:t>
      </w:r>
      <w:r>
        <w:rPr>
          <w:rFonts w:hint="default" w:ascii="仿宋" w:eastAsia="仿宋" w:cs="仿宋"/>
          <w:color w:val="auto"/>
          <w:kern w:val="2"/>
          <w:sz w:val="32"/>
          <w:szCs w:val="32"/>
          <w:highlight w:val="none"/>
          <w:lang w:val="en-US" w:eastAsia="zh-CN" w:bidi="ar-SA"/>
        </w:rPr>
        <w:t>每完成一个自然季度的服务工作并经</w:t>
      </w:r>
      <w:r>
        <w:rPr>
          <w:rFonts w:hint="eastAsia" w:ascii="仿宋" w:eastAsia="仿宋" w:cs="仿宋"/>
          <w:color w:val="auto"/>
          <w:kern w:val="2"/>
          <w:sz w:val="32"/>
          <w:szCs w:val="32"/>
          <w:highlight w:val="none"/>
          <w:lang w:val="en-US" w:eastAsia="zh-CN" w:bidi="ar-SA"/>
        </w:rPr>
        <w:t>采购人</w:t>
      </w:r>
      <w:r>
        <w:rPr>
          <w:rFonts w:hint="default" w:ascii="仿宋" w:eastAsia="仿宋" w:cs="仿宋"/>
          <w:color w:val="auto"/>
          <w:kern w:val="2"/>
          <w:sz w:val="32"/>
          <w:szCs w:val="32"/>
          <w:highlight w:val="none"/>
          <w:lang w:val="en-US" w:eastAsia="zh-CN" w:bidi="ar-SA"/>
        </w:rPr>
        <w:t>书面验收合格后，</w:t>
      </w:r>
      <w:r>
        <w:rPr>
          <w:rFonts w:hint="eastAsia" w:ascii="仿宋" w:eastAsia="仿宋" w:cs="仿宋"/>
          <w:color w:val="auto"/>
          <w:kern w:val="2"/>
          <w:sz w:val="32"/>
          <w:szCs w:val="32"/>
          <w:highlight w:val="none"/>
          <w:lang w:val="en-US" w:eastAsia="zh-CN" w:bidi="ar-SA"/>
        </w:rPr>
        <w:t>中标人</w:t>
      </w:r>
      <w:r>
        <w:rPr>
          <w:rFonts w:hint="default" w:ascii="仿宋" w:eastAsia="仿宋" w:cs="仿宋"/>
          <w:color w:val="auto"/>
          <w:kern w:val="2"/>
          <w:sz w:val="32"/>
          <w:szCs w:val="32"/>
          <w:highlight w:val="none"/>
          <w:lang w:val="en-US" w:eastAsia="zh-CN" w:bidi="ar-SA"/>
        </w:rPr>
        <w:t>向</w:t>
      </w:r>
      <w:r>
        <w:rPr>
          <w:rFonts w:hint="eastAsia" w:ascii="仿宋" w:eastAsia="仿宋" w:cs="仿宋"/>
          <w:color w:val="auto"/>
          <w:kern w:val="2"/>
          <w:sz w:val="32"/>
          <w:szCs w:val="32"/>
          <w:highlight w:val="none"/>
          <w:lang w:val="en-US" w:eastAsia="zh-CN" w:bidi="ar-SA"/>
        </w:rPr>
        <w:t>采购人</w:t>
      </w:r>
      <w:r>
        <w:rPr>
          <w:rFonts w:hint="default" w:ascii="仿宋" w:eastAsia="仿宋" w:cs="仿宋"/>
          <w:color w:val="auto"/>
          <w:kern w:val="2"/>
          <w:sz w:val="32"/>
          <w:szCs w:val="32"/>
          <w:highlight w:val="none"/>
          <w:lang w:val="en-US" w:eastAsia="zh-CN" w:bidi="ar-SA"/>
        </w:rPr>
        <w:t>提交书面支付申请，</w:t>
      </w:r>
      <w:r>
        <w:rPr>
          <w:rFonts w:hint="eastAsia" w:ascii="仿宋" w:eastAsia="仿宋" w:cs="仿宋"/>
          <w:color w:val="auto"/>
          <w:kern w:val="2"/>
          <w:sz w:val="32"/>
          <w:szCs w:val="32"/>
          <w:highlight w:val="none"/>
          <w:lang w:val="en-US" w:eastAsia="zh-CN" w:bidi="ar-SA"/>
        </w:rPr>
        <w:t>采购人</w:t>
      </w:r>
      <w:r>
        <w:rPr>
          <w:rFonts w:hint="default" w:ascii="仿宋" w:eastAsia="仿宋" w:cs="仿宋"/>
          <w:color w:val="auto"/>
          <w:kern w:val="2"/>
          <w:sz w:val="32"/>
          <w:szCs w:val="32"/>
          <w:highlight w:val="none"/>
          <w:lang w:val="en-US" w:eastAsia="zh-CN" w:bidi="ar-SA"/>
        </w:rPr>
        <w:t>确认</w:t>
      </w:r>
      <w:r>
        <w:rPr>
          <w:rFonts w:hint="eastAsia" w:ascii="仿宋" w:eastAsia="仿宋" w:cs="仿宋"/>
          <w:color w:val="auto"/>
          <w:kern w:val="2"/>
          <w:sz w:val="32"/>
          <w:szCs w:val="32"/>
          <w:highlight w:val="none"/>
          <w:lang w:val="en-US" w:eastAsia="zh-CN" w:bidi="ar-SA"/>
        </w:rPr>
        <w:t>中标人</w:t>
      </w:r>
      <w:r>
        <w:rPr>
          <w:rFonts w:hint="default" w:ascii="仿宋" w:eastAsia="仿宋" w:cs="仿宋"/>
          <w:color w:val="auto"/>
          <w:kern w:val="2"/>
          <w:sz w:val="32"/>
          <w:szCs w:val="32"/>
          <w:highlight w:val="none"/>
          <w:lang w:val="en-US" w:eastAsia="zh-CN" w:bidi="ar-SA"/>
        </w:rPr>
        <w:t>服务质量满意后30个日历天内支付上一季度服务费用，</w:t>
      </w:r>
      <w:r>
        <w:rPr>
          <w:rFonts w:hint="eastAsia" w:ascii="仿宋" w:eastAsia="仿宋" w:cs="仿宋"/>
          <w:color w:val="auto"/>
          <w:kern w:val="2"/>
          <w:sz w:val="32"/>
          <w:szCs w:val="32"/>
          <w:highlight w:val="none"/>
          <w:lang w:val="en-US" w:eastAsia="zh-CN" w:bidi="ar-SA"/>
        </w:rPr>
        <w:t>中标人</w:t>
      </w:r>
      <w:r>
        <w:rPr>
          <w:rFonts w:hint="default" w:ascii="仿宋" w:eastAsia="仿宋" w:cs="仿宋"/>
          <w:color w:val="auto"/>
          <w:kern w:val="2"/>
          <w:sz w:val="32"/>
          <w:szCs w:val="32"/>
          <w:highlight w:val="none"/>
          <w:lang w:val="en-US" w:eastAsia="zh-CN" w:bidi="ar-SA"/>
        </w:rPr>
        <w:t>需开具等额增值税专用发票交予</w:t>
      </w:r>
      <w:r>
        <w:rPr>
          <w:rFonts w:hint="eastAsia" w:ascii="仿宋" w:eastAsia="仿宋" w:cs="仿宋"/>
          <w:color w:val="auto"/>
          <w:kern w:val="2"/>
          <w:sz w:val="32"/>
          <w:szCs w:val="32"/>
          <w:highlight w:val="none"/>
          <w:lang w:val="en-US" w:eastAsia="zh-CN" w:bidi="ar-SA"/>
        </w:rPr>
        <w:t>采购人</w:t>
      </w:r>
      <w:r>
        <w:rPr>
          <w:rFonts w:hint="default" w:ascii="仿宋" w:eastAsia="仿宋" w:cs="仿宋"/>
          <w:color w:val="auto"/>
          <w:kern w:val="2"/>
          <w:sz w:val="32"/>
          <w:szCs w:val="32"/>
          <w:highlight w:val="none"/>
          <w:lang w:val="en-US" w:eastAsia="zh-CN" w:bidi="ar-SA"/>
        </w:rPr>
        <w:t>。</w:t>
      </w:r>
    </w:p>
    <w:p w14:paraId="0D896B17">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cs="Times New Roman"/>
          <w:kern w:val="2"/>
          <w:sz w:val="32"/>
          <w:szCs w:val="32"/>
          <w:lang w:val="en-US" w:eastAsia="zh-CN" w:bidi="zh-CN"/>
        </w:rPr>
      </w:pPr>
    </w:p>
    <w:p w14:paraId="4BD39D05">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br w:type="page"/>
      </w:r>
    </w:p>
    <w:p w14:paraId="429B1FAF">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附件2：投标文件包装封面</w:t>
      </w:r>
    </w:p>
    <w:p w14:paraId="63A2B539">
      <w:pPr>
        <w:spacing w:line="480" w:lineRule="exact"/>
        <w:jc w:val="both"/>
        <w:rPr>
          <w:rFonts w:hint="eastAsia" w:ascii="仿宋" w:hAnsi="仿宋" w:eastAsia="仿宋" w:cs="仿宋"/>
          <w:b/>
          <w:bCs/>
          <w:color w:val="auto"/>
          <w:sz w:val="44"/>
          <w:highlight w:val="none"/>
        </w:rPr>
      </w:pPr>
    </w:p>
    <w:tbl>
      <w:tblPr>
        <w:tblStyle w:val="17"/>
        <w:tblW w:w="10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9301"/>
      </w:tblGrid>
      <w:tr w14:paraId="52D7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3" w:hRule="atLeast"/>
          <w:jc w:val="center"/>
        </w:trPr>
        <w:tc>
          <w:tcPr>
            <w:tcW w:w="10360" w:type="dxa"/>
            <w:gridSpan w:val="2"/>
            <w:tcBorders>
              <w:top w:val="single" w:color="auto" w:sz="18" w:space="0"/>
              <w:left w:val="single" w:color="auto" w:sz="18" w:space="0"/>
              <w:bottom w:val="single" w:color="auto" w:sz="4" w:space="0"/>
              <w:right w:val="single" w:color="auto" w:sz="18" w:space="0"/>
            </w:tcBorders>
          </w:tcPr>
          <w:p w14:paraId="2F9ABA63">
            <w:pPr>
              <w:spacing w:line="480" w:lineRule="exact"/>
              <w:jc w:val="center"/>
              <w:rPr>
                <w:rFonts w:hint="eastAsia" w:ascii="仿宋" w:hAnsi="仿宋" w:eastAsia="仿宋" w:cs="仿宋"/>
                <w:color w:val="auto"/>
                <w:sz w:val="52"/>
                <w:highlight w:val="none"/>
              </w:rPr>
            </w:pPr>
          </w:p>
          <w:p w14:paraId="12E11001">
            <w:pPr>
              <w:spacing w:line="480" w:lineRule="exact"/>
              <w:jc w:val="center"/>
              <w:rPr>
                <w:rFonts w:hint="eastAsia" w:ascii="仿宋" w:hAnsi="仿宋" w:eastAsia="仿宋" w:cs="仿宋"/>
                <w:color w:val="auto"/>
                <w:sz w:val="36"/>
                <w:highlight w:val="none"/>
              </w:rPr>
            </w:pPr>
          </w:p>
          <w:p w14:paraId="5DDB562B">
            <w:pPr>
              <w:spacing w:line="480" w:lineRule="exact"/>
              <w:rPr>
                <w:rFonts w:hint="default" w:ascii="仿宋" w:hAnsi="仿宋" w:eastAsia="仿宋" w:cs="仿宋"/>
                <w:color w:val="auto"/>
                <w:sz w:val="36"/>
                <w:highlight w:val="none"/>
                <w:u w:val="thick"/>
                <w:lang w:val="en-US" w:eastAsia="zh-CN"/>
              </w:rPr>
            </w:pPr>
            <w:r>
              <w:rPr>
                <w:rFonts w:hint="eastAsia" w:ascii="仿宋" w:hAnsi="仿宋" w:eastAsia="仿宋" w:cs="仿宋"/>
                <w:color w:val="auto"/>
                <w:sz w:val="36"/>
                <w:highlight w:val="none"/>
              </w:rPr>
              <w:t>投标项目名称：</w:t>
            </w:r>
            <w:r>
              <w:rPr>
                <w:rFonts w:hint="eastAsia" w:ascii="仿宋" w:hAnsi="仿宋" w:eastAsia="仿宋" w:cs="仿宋"/>
                <w:color w:val="auto"/>
                <w:sz w:val="36"/>
                <w:highlight w:val="none"/>
                <w:u w:val="thick"/>
                <w:lang w:val="en-US" w:eastAsia="zh-CN"/>
              </w:rPr>
              <w:t>珠海金航产业运营管理服务有限公司文化馆录音技术外包服务采购</w:t>
            </w:r>
          </w:p>
          <w:p w14:paraId="0F53A3D8">
            <w:pPr>
              <w:spacing w:line="480" w:lineRule="exact"/>
              <w:rPr>
                <w:rFonts w:hint="eastAsia" w:ascii="仿宋" w:hAnsi="仿宋" w:eastAsia="仿宋" w:cs="仿宋"/>
                <w:color w:val="auto"/>
                <w:sz w:val="36"/>
                <w:highlight w:val="none"/>
                <w:u w:val="thick"/>
                <w:lang w:val="en-US" w:eastAsia="zh-CN"/>
              </w:rPr>
            </w:pPr>
          </w:p>
          <w:p w14:paraId="44306BD2">
            <w:pPr>
              <w:spacing w:line="480" w:lineRule="exact"/>
              <w:rPr>
                <w:rFonts w:hint="eastAsia" w:ascii="仿宋" w:hAnsi="仿宋" w:eastAsia="仿宋" w:cs="仿宋"/>
                <w:b/>
                <w:bCs/>
                <w:color w:val="auto"/>
                <w:sz w:val="32"/>
                <w:highlight w:val="none"/>
                <w:u w:val="thick"/>
                <w:lang w:eastAsia="zh-CN"/>
              </w:rPr>
            </w:pPr>
            <w:r>
              <w:rPr>
                <w:rFonts w:hint="eastAsia" w:ascii="仿宋" w:hAnsi="仿宋" w:eastAsia="仿宋" w:cs="仿宋"/>
                <w:color w:val="auto"/>
                <w:sz w:val="36"/>
                <w:highlight w:val="none"/>
              </w:rPr>
              <w:t>投标文件分类：</w:t>
            </w:r>
            <w:r>
              <w:rPr>
                <w:rFonts w:hint="eastAsia" w:ascii="仿宋" w:hAnsi="仿宋" w:eastAsia="仿宋" w:cs="仿宋"/>
                <w:color w:val="auto"/>
                <w:sz w:val="36"/>
                <w:highlight w:val="none"/>
                <w:u w:val="thick"/>
                <w:lang w:val="en-US" w:eastAsia="zh-CN"/>
              </w:rPr>
              <w:t>投标文件</w:t>
            </w:r>
          </w:p>
          <w:p w14:paraId="61DA3C80">
            <w:pPr>
              <w:spacing w:line="480" w:lineRule="exact"/>
              <w:rPr>
                <w:rFonts w:hint="eastAsia" w:ascii="仿宋" w:hAnsi="仿宋" w:eastAsia="仿宋" w:cs="仿宋"/>
                <w:color w:val="auto"/>
                <w:sz w:val="36"/>
                <w:highlight w:val="none"/>
                <w:u w:val="single"/>
              </w:rPr>
            </w:pPr>
          </w:p>
          <w:p w14:paraId="324F94EC">
            <w:pPr>
              <w:spacing w:line="480" w:lineRule="exact"/>
              <w:rPr>
                <w:rFonts w:hint="default" w:ascii="仿宋" w:hAnsi="仿宋" w:eastAsia="仿宋" w:cs="仿宋"/>
                <w:color w:val="auto"/>
                <w:sz w:val="36"/>
                <w:highlight w:val="none"/>
                <w:lang w:val="en-US" w:eastAsia="zh-CN"/>
              </w:rPr>
            </w:pPr>
            <w:r>
              <w:rPr>
                <w:rFonts w:hint="eastAsia" w:ascii="仿宋" w:hAnsi="仿宋" w:eastAsia="仿宋" w:cs="仿宋"/>
                <w:color w:val="auto"/>
                <w:sz w:val="36"/>
                <w:highlight w:val="none"/>
              </w:rPr>
              <w:t>投标人全称(公章)：</w:t>
            </w:r>
            <w:r>
              <w:rPr>
                <w:rFonts w:hint="eastAsia" w:ascii="仿宋" w:hAnsi="仿宋" w:eastAsia="仿宋" w:cs="仿宋"/>
                <w:color w:val="auto"/>
                <w:sz w:val="36"/>
                <w:highlight w:val="none"/>
                <w:u w:val="thick"/>
                <w:lang w:val="en-US" w:eastAsia="zh-CN"/>
              </w:rPr>
              <w:t xml:space="preserve">         </w:t>
            </w:r>
          </w:p>
          <w:p w14:paraId="6F35A64E">
            <w:pPr>
              <w:spacing w:line="480" w:lineRule="exact"/>
              <w:rPr>
                <w:rFonts w:hint="eastAsia" w:ascii="仿宋" w:hAnsi="仿宋" w:eastAsia="仿宋" w:cs="仿宋"/>
                <w:color w:val="auto"/>
                <w:sz w:val="36"/>
                <w:highlight w:val="none"/>
                <w:u w:val="single"/>
              </w:rPr>
            </w:pPr>
          </w:p>
          <w:p w14:paraId="521323BB">
            <w:pPr>
              <w:spacing w:line="480" w:lineRule="exact"/>
              <w:rPr>
                <w:rFonts w:hint="eastAsia" w:ascii="仿宋" w:hAnsi="仿宋" w:eastAsia="仿宋" w:cs="仿宋"/>
                <w:color w:val="auto"/>
                <w:sz w:val="36"/>
                <w:highlight w:val="none"/>
                <w:u w:val="none"/>
              </w:rPr>
            </w:pPr>
            <w:r>
              <w:rPr>
                <w:rFonts w:hint="eastAsia" w:ascii="仿宋" w:hAnsi="仿宋" w:eastAsia="仿宋" w:cs="仿宋"/>
                <w:color w:val="auto"/>
                <w:sz w:val="36"/>
                <w:highlight w:val="none"/>
              </w:rPr>
              <w:t>法定代表人或委托代理人签名(或盖章)：</w:t>
            </w:r>
            <w:r>
              <w:rPr>
                <w:rFonts w:hint="eastAsia" w:ascii="仿宋" w:hAnsi="仿宋" w:eastAsia="仿宋" w:cs="仿宋"/>
                <w:color w:val="auto"/>
                <w:sz w:val="36"/>
                <w:highlight w:val="none"/>
                <w:u w:val="thick"/>
              </w:rPr>
              <w:t xml:space="preserve">           </w:t>
            </w:r>
            <w:r>
              <w:rPr>
                <w:rFonts w:hint="eastAsia" w:ascii="仿宋" w:hAnsi="仿宋" w:eastAsia="仿宋" w:cs="仿宋"/>
                <w:color w:val="auto"/>
                <w:sz w:val="36"/>
                <w:highlight w:val="none"/>
                <w:u w:val="thick"/>
                <w:lang w:val="en-US" w:eastAsia="zh-CN"/>
              </w:rPr>
              <w:t xml:space="preserve">  </w:t>
            </w:r>
            <w:r>
              <w:rPr>
                <w:rFonts w:hint="eastAsia" w:ascii="仿宋" w:hAnsi="仿宋" w:eastAsia="仿宋" w:cs="仿宋"/>
                <w:color w:val="auto"/>
                <w:sz w:val="36"/>
                <w:highlight w:val="none"/>
                <w:u w:val="thick"/>
              </w:rPr>
              <w:t xml:space="preserve">    </w:t>
            </w:r>
            <w:r>
              <w:rPr>
                <w:rFonts w:hint="eastAsia" w:ascii="仿宋" w:hAnsi="仿宋" w:eastAsia="仿宋" w:cs="仿宋"/>
                <w:color w:val="auto"/>
                <w:sz w:val="36"/>
                <w:highlight w:val="none"/>
                <w:u w:val="none"/>
              </w:rPr>
              <w:t xml:space="preserve">  </w:t>
            </w:r>
          </w:p>
          <w:p w14:paraId="37716F99">
            <w:pPr>
              <w:spacing w:line="480" w:lineRule="exact"/>
              <w:rPr>
                <w:rFonts w:hint="eastAsia" w:ascii="仿宋" w:hAnsi="仿宋" w:eastAsia="仿宋" w:cs="仿宋"/>
                <w:color w:val="auto"/>
                <w:sz w:val="36"/>
                <w:highlight w:val="none"/>
                <w:u w:val="single"/>
                <w:lang w:val="en-US" w:eastAsia="zh-CN"/>
              </w:rPr>
            </w:pPr>
            <w:r>
              <w:rPr>
                <w:rFonts w:hint="eastAsia" w:ascii="仿宋" w:hAnsi="仿宋" w:eastAsia="仿宋" w:cs="仿宋"/>
                <w:color w:val="auto"/>
                <w:sz w:val="36"/>
                <w:highlight w:val="none"/>
              </w:rPr>
              <w:t xml:space="preserve"> </w:t>
            </w:r>
            <w:r>
              <w:rPr>
                <w:rFonts w:hint="eastAsia" w:ascii="仿宋" w:hAnsi="仿宋" w:eastAsia="仿宋" w:cs="仿宋"/>
                <w:color w:val="auto"/>
                <w:sz w:val="36"/>
                <w:highlight w:val="none"/>
                <w:lang w:val="en-US" w:eastAsia="zh-CN"/>
              </w:rPr>
              <w:t xml:space="preserve"> </w:t>
            </w:r>
          </w:p>
          <w:p w14:paraId="0BAD4B7D">
            <w:pPr>
              <w:spacing w:line="480" w:lineRule="exact"/>
              <w:rPr>
                <w:rFonts w:hint="eastAsia" w:ascii="仿宋" w:hAnsi="仿宋" w:eastAsia="仿宋" w:cs="仿宋"/>
                <w:color w:val="auto"/>
                <w:sz w:val="36"/>
                <w:highlight w:val="none"/>
                <w:u w:val="thick"/>
              </w:rPr>
            </w:pPr>
            <w:r>
              <w:rPr>
                <w:rFonts w:hint="eastAsia" w:ascii="仿宋" w:hAnsi="仿宋" w:eastAsia="仿宋" w:cs="仿宋"/>
                <w:color w:val="auto"/>
                <w:sz w:val="36"/>
                <w:highlight w:val="none"/>
              </w:rPr>
              <w:t>投标人地址：</w:t>
            </w:r>
            <w:r>
              <w:rPr>
                <w:rFonts w:hint="eastAsia" w:ascii="仿宋" w:hAnsi="仿宋" w:eastAsia="仿宋" w:cs="仿宋"/>
                <w:color w:val="auto"/>
                <w:sz w:val="36"/>
                <w:highlight w:val="none"/>
                <w:u w:val="thick"/>
              </w:rPr>
              <w:t xml:space="preserve">                          </w:t>
            </w:r>
            <w:r>
              <w:rPr>
                <w:rFonts w:hint="eastAsia" w:ascii="仿宋" w:hAnsi="仿宋" w:eastAsia="仿宋" w:cs="仿宋"/>
                <w:color w:val="auto"/>
                <w:sz w:val="36"/>
                <w:highlight w:val="none"/>
              </w:rPr>
              <w:t>邮编</w:t>
            </w:r>
            <w:r>
              <w:rPr>
                <w:rFonts w:hint="eastAsia" w:ascii="仿宋" w:hAnsi="仿宋" w:eastAsia="仿宋" w:cs="仿宋"/>
                <w:color w:val="auto"/>
                <w:sz w:val="36"/>
                <w:highlight w:val="none"/>
                <w:u w:val="thick"/>
              </w:rPr>
              <w:t xml:space="preserve">：         </w:t>
            </w:r>
          </w:p>
          <w:p w14:paraId="5C08645F">
            <w:pPr>
              <w:spacing w:line="480" w:lineRule="exact"/>
              <w:rPr>
                <w:rFonts w:hint="eastAsia" w:ascii="仿宋" w:hAnsi="仿宋" w:eastAsia="仿宋" w:cs="仿宋"/>
                <w:color w:val="auto"/>
                <w:sz w:val="36"/>
                <w:highlight w:val="none"/>
                <w:u w:val="thick"/>
              </w:rPr>
            </w:pPr>
          </w:p>
          <w:p w14:paraId="2FAC5B57">
            <w:pPr>
              <w:spacing w:line="480" w:lineRule="exact"/>
              <w:rPr>
                <w:rFonts w:hint="eastAsia" w:ascii="仿宋" w:hAnsi="仿宋" w:eastAsia="仿宋" w:cs="仿宋"/>
                <w:color w:val="auto"/>
                <w:sz w:val="36"/>
                <w:highlight w:val="none"/>
                <w:u w:val="thick"/>
              </w:rPr>
            </w:pPr>
            <w:r>
              <w:rPr>
                <w:rFonts w:hint="eastAsia" w:ascii="仿宋" w:hAnsi="仿宋" w:eastAsia="仿宋" w:cs="仿宋"/>
                <w:color w:val="auto"/>
                <w:sz w:val="36"/>
                <w:highlight w:val="none"/>
              </w:rPr>
              <w:t>投标联系人：</w:t>
            </w:r>
            <w:r>
              <w:rPr>
                <w:rFonts w:hint="eastAsia" w:ascii="仿宋" w:hAnsi="仿宋" w:eastAsia="仿宋" w:cs="仿宋"/>
                <w:color w:val="auto"/>
                <w:sz w:val="36"/>
                <w:highlight w:val="none"/>
                <w:u w:val="thick"/>
              </w:rPr>
              <w:t xml:space="preserve">                          </w:t>
            </w:r>
            <w:r>
              <w:rPr>
                <w:rFonts w:hint="eastAsia" w:ascii="仿宋" w:hAnsi="仿宋" w:eastAsia="仿宋" w:cs="仿宋"/>
                <w:color w:val="auto"/>
                <w:sz w:val="36"/>
                <w:highlight w:val="none"/>
              </w:rPr>
              <w:t>电话</w:t>
            </w:r>
            <w:r>
              <w:rPr>
                <w:rFonts w:hint="eastAsia" w:ascii="仿宋" w:hAnsi="仿宋" w:eastAsia="仿宋" w:cs="仿宋"/>
                <w:color w:val="auto"/>
                <w:sz w:val="36"/>
                <w:highlight w:val="none"/>
                <w:u w:val="thick"/>
              </w:rPr>
              <w:t xml:space="preserve">:          </w:t>
            </w:r>
          </w:p>
          <w:p w14:paraId="0DD092CF">
            <w:pPr>
              <w:spacing w:line="480" w:lineRule="exact"/>
              <w:rPr>
                <w:rFonts w:hint="eastAsia" w:ascii="仿宋" w:hAnsi="仿宋" w:eastAsia="仿宋" w:cs="仿宋"/>
                <w:color w:val="auto"/>
                <w:sz w:val="36"/>
                <w:highlight w:val="none"/>
                <w:u w:val="thick"/>
              </w:rPr>
            </w:pPr>
          </w:p>
          <w:p w14:paraId="65DCB962">
            <w:pPr>
              <w:spacing w:line="480" w:lineRule="exact"/>
              <w:rPr>
                <w:rFonts w:hint="eastAsia" w:ascii="仿宋" w:hAnsi="仿宋" w:eastAsia="仿宋" w:cs="仿宋"/>
                <w:color w:val="auto"/>
                <w:sz w:val="36"/>
                <w:highlight w:val="none"/>
                <w:u w:val="thick"/>
              </w:rPr>
            </w:pPr>
            <w:r>
              <w:rPr>
                <w:rFonts w:hint="eastAsia" w:ascii="仿宋" w:hAnsi="仿宋" w:eastAsia="仿宋" w:cs="仿宋"/>
                <w:color w:val="auto"/>
                <w:sz w:val="36"/>
                <w:highlight w:val="none"/>
              </w:rPr>
              <w:t>文件开封时：</w:t>
            </w:r>
            <w:r>
              <w:rPr>
                <w:rFonts w:hint="eastAsia" w:ascii="仿宋" w:hAnsi="仿宋" w:eastAsia="仿宋" w:cs="仿宋"/>
                <w:color w:val="auto"/>
                <w:sz w:val="36"/>
                <w:highlight w:val="none"/>
                <w:u w:val="thick"/>
              </w:rPr>
              <w:t xml:space="preserve">        年   月   日   时   分前不得开封</w:t>
            </w:r>
          </w:p>
          <w:p w14:paraId="364CD6B8">
            <w:pPr>
              <w:spacing w:line="480" w:lineRule="exact"/>
              <w:rPr>
                <w:rFonts w:hint="eastAsia" w:ascii="仿宋" w:hAnsi="仿宋" w:eastAsia="仿宋" w:cs="仿宋"/>
                <w:color w:val="auto"/>
                <w:sz w:val="52"/>
                <w:highlight w:val="none"/>
              </w:rPr>
            </w:pPr>
          </w:p>
        </w:tc>
      </w:tr>
      <w:tr w14:paraId="45CE0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1059" w:type="dxa"/>
            <w:tcBorders>
              <w:top w:val="single" w:color="auto" w:sz="4" w:space="0"/>
              <w:left w:val="single" w:color="auto" w:sz="18" w:space="0"/>
              <w:bottom w:val="single" w:color="auto" w:sz="12" w:space="0"/>
              <w:right w:val="single" w:color="auto" w:sz="4" w:space="0"/>
            </w:tcBorders>
            <w:vAlign w:val="center"/>
          </w:tcPr>
          <w:p w14:paraId="78B13C34">
            <w:pPr>
              <w:spacing w:line="480" w:lineRule="exact"/>
              <w:jc w:val="center"/>
              <w:rPr>
                <w:rFonts w:hint="eastAsia" w:ascii="仿宋" w:hAnsi="仿宋" w:eastAsia="仿宋" w:cs="仿宋"/>
                <w:color w:val="auto"/>
                <w:sz w:val="36"/>
                <w:highlight w:val="none"/>
              </w:rPr>
            </w:pPr>
            <w:r>
              <w:rPr>
                <w:rFonts w:hint="eastAsia" w:ascii="仿宋" w:hAnsi="仿宋" w:eastAsia="仿宋" w:cs="仿宋"/>
                <w:color w:val="auto"/>
                <w:sz w:val="36"/>
                <w:highlight w:val="none"/>
              </w:rPr>
              <w:t>说</w:t>
            </w:r>
          </w:p>
          <w:p w14:paraId="4E8BCB8E">
            <w:pPr>
              <w:spacing w:line="480" w:lineRule="exact"/>
              <w:jc w:val="center"/>
              <w:rPr>
                <w:rFonts w:hint="eastAsia" w:ascii="仿宋" w:hAnsi="仿宋" w:eastAsia="仿宋" w:cs="仿宋"/>
                <w:color w:val="auto"/>
                <w:sz w:val="36"/>
                <w:highlight w:val="none"/>
              </w:rPr>
            </w:pPr>
            <w:r>
              <w:rPr>
                <w:rFonts w:hint="eastAsia" w:ascii="仿宋" w:hAnsi="仿宋" w:eastAsia="仿宋" w:cs="仿宋"/>
                <w:color w:val="auto"/>
                <w:sz w:val="36"/>
                <w:highlight w:val="none"/>
              </w:rPr>
              <w:t>明</w:t>
            </w:r>
          </w:p>
        </w:tc>
        <w:tc>
          <w:tcPr>
            <w:tcW w:w="9301" w:type="dxa"/>
            <w:tcBorders>
              <w:top w:val="single" w:color="auto" w:sz="4" w:space="0"/>
              <w:left w:val="single" w:color="auto" w:sz="4" w:space="0"/>
              <w:bottom w:val="single" w:color="auto" w:sz="12" w:space="0"/>
              <w:right w:val="single" w:color="auto" w:sz="18" w:space="0"/>
            </w:tcBorders>
            <w:vAlign w:val="center"/>
          </w:tcPr>
          <w:p w14:paraId="68B74012">
            <w:pPr>
              <w:widowControl/>
              <w:numPr>
                <w:ilvl w:val="0"/>
                <w:numId w:val="5"/>
              </w:num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投标文件密封封面必须用永久性笔迹详细填写或打印；</w:t>
            </w:r>
          </w:p>
          <w:p w14:paraId="7DF41280">
            <w:pPr>
              <w:widowControl/>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 在确定的包装内容的‘□’内打‘■’，</w:t>
            </w:r>
            <w:r>
              <w:rPr>
                <w:rFonts w:hint="eastAsia" w:ascii="仿宋" w:hAnsi="仿宋" w:eastAsia="仿宋" w:cs="仿宋"/>
                <w:color w:val="auto"/>
                <w:kern w:val="0"/>
                <w:sz w:val="24"/>
                <w:highlight w:val="none"/>
              </w:rPr>
              <w:t>标书名称应当与所包装的标书相同；</w:t>
            </w:r>
          </w:p>
          <w:p w14:paraId="679185D5">
            <w:pPr>
              <w:widowControl/>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 包装的封口应当使用拆除之后不可还原的封条密封，投标文件密封各封口处须加盖投标人公章。 </w:t>
            </w:r>
          </w:p>
        </w:tc>
      </w:tr>
    </w:tbl>
    <w:p w14:paraId="667A44A1">
      <w:pPr>
        <w:pStyle w:val="7"/>
        <w:rPr>
          <w:rFonts w:ascii="仿宋" w:hAnsi="仿宋" w:eastAsia="仿宋"/>
          <w:szCs w:val="28"/>
          <w:u w:val="thick"/>
        </w:rPr>
      </w:pPr>
    </w:p>
    <w:p w14:paraId="3A8E1766">
      <w:pPr>
        <w:pStyle w:val="7"/>
        <w:rPr>
          <w:rFonts w:ascii="仿宋" w:hAnsi="仿宋" w:eastAsia="仿宋"/>
          <w:b/>
          <w:sz w:val="32"/>
          <w:szCs w:val="32"/>
        </w:rPr>
      </w:pPr>
      <w:r>
        <w:rPr>
          <w:rFonts w:ascii="仿宋" w:hAnsi="仿宋" w:eastAsia="仿宋"/>
          <w:sz w:val="32"/>
          <w:szCs w:val="32"/>
        </w:rPr>
        <w:br w:type="page"/>
      </w:r>
      <w:bookmarkStart w:id="0" w:name="OLE_LINK29"/>
      <w:r>
        <w:rPr>
          <w:rFonts w:hint="eastAsia" w:ascii="仿宋_GB2312" w:hAnsi="Times New Roman" w:eastAsia="仿宋_GB2312" w:cs="仿宋_GB2312"/>
          <w:i w:val="0"/>
          <w:iCs w:val="0"/>
          <w:caps w:val="0"/>
          <w:color w:val="auto"/>
          <w:spacing w:val="0"/>
          <w:kern w:val="0"/>
          <w:sz w:val="32"/>
          <w:szCs w:val="32"/>
          <w:lang w:val="en-US" w:eastAsia="zh-CN" w:bidi="ar"/>
        </w:rPr>
        <w:t>附件3：标书封面</w:t>
      </w:r>
      <w:bookmarkEnd w:id="0"/>
    </w:p>
    <w:p w14:paraId="679DB6F4">
      <w:pPr>
        <w:pStyle w:val="7"/>
        <w:jc w:val="right"/>
        <w:rPr>
          <w:rFonts w:hint="eastAsia" w:ascii="仿宋_GB2312" w:hAnsi="Times New Roman" w:eastAsia="仿宋_GB2312" w:cs="仿宋_GB2312"/>
          <w:i w:val="0"/>
          <w:iCs w:val="0"/>
          <w:caps w:val="0"/>
          <w:color w:val="auto"/>
          <w:spacing w:val="0"/>
          <w:kern w:val="0"/>
          <w:sz w:val="32"/>
          <w:szCs w:val="32"/>
          <w:u w:val="none"/>
          <w:lang w:val="en-US" w:eastAsia="zh-CN" w:bidi="ar"/>
        </w:rPr>
      </w:pPr>
      <w:r>
        <w:rPr>
          <w:rFonts w:hint="eastAsia" w:ascii="仿宋_GB2312" w:hAnsi="Times New Roman" w:eastAsia="仿宋_GB2312" w:cs="仿宋_GB2312"/>
          <w:i w:val="0"/>
          <w:iCs w:val="0"/>
          <w:caps w:val="0"/>
          <w:color w:val="auto"/>
          <w:spacing w:val="0"/>
          <w:kern w:val="0"/>
          <w:sz w:val="32"/>
          <w:szCs w:val="32"/>
          <w:u w:val="none"/>
          <w:lang w:val="en-US" w:eastAsia="zh-CN" w:bidi="ar"/>
        </w:rPr>
        <w:t>（正本/副本)</w:t>
      </w:r>
    </w:p>
    <w:p w14:paraId="3B91CD9A">
      <w:pPr>
        <w:pStyle w:val="7"/>
        <w:rPr>
          <w:rFonts w:ascii="仿宋" w:hAnsi="仿宋" w:eastAsia="仿宋"/>
          <w:spacing w:val="120"/>
          <w:sz w:val="52"/>
          <w:szCs w:val="52"/>
        </w:rPr>
      </w:pPr>
    </w:p>
    <w:p w14:paraId="2020673A">
      <w:pPr>
        <w:pStyle w:val="7"/>
        <w:spacing w:line="240" w:lineRule="auto"/>
        <w:jc w:val="center"/>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t>投标文件</w:t>
      </w:r>
    </w:p>
    <w:p w14:paraId="485271A4">
      <w:pPr>
        <w:pStyle w:val="7"/>
        <w:rPr>
          <w:rFonts w:ascii="仿宋" w:hAnsi="仿宋" w:eastAsia="仿宋"/>
          <w:sz w:val="32"/>
        </w:rPr>
      </w:pPr>
    </w:p>
    <w:p w14:paraId="73900F55">
      <w:pPr>
        <w:pStyle w:val="7"/>
        <w:ind w:left="1400" w:hanging="1600" w:hangingChars="5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u w:val="single"/>
          <w:lang w:val="en-US" w:eastAsia="zh-CN"/>
        </w:rPr>
        <w:t xml:space="preserve">珠海金航产业运营管理服务有限公司文化馆录音技术外包服务采购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14:paraId="2042CB59">
      <w:pPr>
        <w:pStyle w:val="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03ED5B2D">
      <w:pPr>
        <w:pStyle w:val="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投标人（法人公章）：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14:paraId="76958CDA">
      <w:pPr>
        <w:pStyle w:val="7"/>
        <w:spacing w:line="240" w:lineRule="auto"/>
        <w:rPr>
          <w:rStyle w:val="20"/>
          <w:rFonts w:hint="eastAsia" w:ascii="仿宋_GB2312" w:hAnsi="仿宋_GB2312" w:eastAsia="仿宋_GB2312" w:cs="仿宋_GB2312"/>
          <w:b w:val="0"/>
          <w:sz w:val="32"/>
          <w:szCs w:val="32"/>
        </w:rPr>
      </w:pPr>
    </w:p>
    <w:p w14:paraId="37B6A658">
      <w:pPr>
        <w:pStyle w:val="7"/>
        <w:spacing w:line="240" w:lineRule="auto"/>
        <w:rPr>
          <w:rFonts w:hint="eastAsia" w:ascii="仿宋_GB2312" w:hAnsi="仿宋_GB2312" w:eastAsia="仿宋_GB2312" w:cs="仿宋_GB2312"/>
          <w:sz w:val="32"/>
          <w:szCs w:val="32"/>
        </w:rPr>
      </w:pPr>
      <w:r>
        <w:rPr>
          <w:rStyle w:val="20"/>
          <w:rFonts w:hint="eastAsia" w:ascii="仿宋_GB2312" w:hAnsi="仿宋_GB2312" w:eastAsia="仿宋_GB2312" w:cs="仿宋_GB2312"/>
          <w:b w:val="0"/>
          <w:sz w:val="32"/>
          <w:szCs w:val="32"/>
        </w:rPr>
        <w:t>法定代表人（签名或签章）：</w:t>
      </w:r>
      <w:r>
        <w:rPr>
          <w:rStyle w:val="20"/>
          <w:rFonts w:hint="eastAsia" w:ascii="仿宋_GB2312" w:hAnsi="仿宋_GB2312" w:eastAsia="仿宋_GB2312" w:cs="仿宋_GB2312"/>
          <w:b w:val="0"/>
          <w:sz w:val="32"/>
          <w:szCs w:val="32"/>
          <w:u w:val="single"/>
        </w:rPr>
        <w:t xml:space="preserve">                     </w:t>
      </w:r>
      <w:r>
        <w:rPr>
          <w:rStyle w:val="20"/>
          <w:rFonts w:hint="eastAsia" w:ascii="仿宋_GB2312" w:hAnsi="仿宋_GB2312" w:eastAsia="仿宋_GB2312" w:cs="仿宋_GB2312"/>
          <w:b w:val="0"/>
          <w:sz w:val="32"/>
          <w:szCs w:val="32"/>
          <w:u w:val="single"/>
          <w:lang w:val="en-US" w:eastAsia="zh-CN"/>
        </w:rPr>
        <w:t xml:space="preserve"> </w:t>
      </w:r>
      <w:r>
        <w:rPr>
          <w:rStyle w:val="20"/>
          <w:rFonts w:hint="eastAsia" w:ascii="仿宋_GB2312" w:hAnsi="仿宋_GB2312" w:eastAsia="仿宋_GB2312" w:cs="仿宋_GB2312"/>
          <w:b w:val="0"/>
          <w:sz w:val="32"/>
          <w:szCs w:val="32"/>
          <w:u w:val="single"/>
        </w:rPr>
        <w:t xml:space="preserve">      </w:t>
      </w:r>
    </w:p>
    <w:p w14:paraId="72D77CDF">
      <w:pPr>
        <w:pStyle w:val="7"/>
        <w:spacing w:line="240" w:lineRule="auto"/>
        <w:rPr>
          <w:rStyle w:val="20"/>
          <w:rFonts w:hint="eastAsia" w:ascii="仿宋_GB2312" w:hAnsi="仿宋_GB2312" w:eastAsia="仿宋_GB2312" w:cs="仿宋_GB2312"/>
          <w:b w:val="0"/>
          <w:sz w:val="32"/>
          <w:szCs w:val="32"/>
        </w:rPr>
      </w:pPr>
    </w:p>
    <w:p w14:paraId="27860055">
      <w:pPr>
        <w:pStyle w:val="7"/>
        <w:spacing w:line="240" w:lineRule="auto"/>
        <w:rPr>
          <w:rFonts w:hint="eastAsia" w:ascii="仿宋_GB2312" w:hAnsi="仿宋_GB2312" w:eastAsia="仿宋_GB2312" w:cs="仿宋_GB2312"/>
          <w:sz w:val="32"/>
          <w:szCs w:val="32"/>
        </w:rPr>
      </w:pPr>
      <w:r>
        <w:rPr>
          <w:rStyle w:val="20"/>
          <w:rFonts w:hint="eastAsia" w:ascii="仿宋_GB2312" w:hAnsi="仿宋_GB2312" w:eastAsia="仿宋_GB2312" w:cs="仿宋_GB2312"/>
          <w:b w:val="0"/>
          <w:sz w:val="32"/>
          <w:szCs w:val="32"/>
        </w:rPr>
        <w:t>被授权委托人（签名或签章）：</w:t>
      </w:r>
      <w:r>
        <w:rPr>
          <w:rStyle w:val="20"/>
          <w:rFonts w:hint="eastAsia" w:ascii="仿宋_GB2312" w:hAnsi="仿宋_GB2312" w:eastAsia="仿宋_GB2312" w:cs="仿宋_GB2312"/>
          <w:b w:val="0"/>
          <w:sz w:val="32"/>
          <w:szCs w:val="32"/>
          <w:u w:val="single"/>
        </w:rPr>
        <w:t xml:space="preserve">                         </w:t>
      </w:r>
    </w:p>
    <w:p w14:paraId="603A75BA">
      <w:pPr>
        <w:pStyle w:val="7"/>
        <w:spacing w:line="240" w:lineRule="auto"/>
        <w:rPr>
          <w:rFonts w:hint="eastAsia" w:ascii="仿宋_GB2312" w:hAnsi="仿宋_GB2312" w:eastAsia="仿宋_GB2312" w:cs="仿宋_GB2312"/>
          <w:sz w:val="32"/>
          <w:szCs w:val="32"/>
        </w:rPr>
      </w:pPr>
    </w:p>
    <w:p w14:paraId="768F8CB9">
      <w:pPr>
        <w:pStyle w:val="7"/>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通讯地址：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14:paraId="3DB59003">
      <w:pPr>
        <w:pStyle w:val="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6DAECDCE">
      <w:pPr>
        <w:pStyle w:val="7"/>
        <w:rPr>
          <w:rFonts w:hint="eastAsia" w:ascii="仿宋_GB2312" w:hAnsi="仿宋_GB2312" w:eastAsia="仿宋_GB2312" w:cs="仿宋_GB2312"/>
          <w:sz w:val="32"/>
          <w:szCs w:val="32"/>
          <w:u w:val="thick"/>
        </w:rPr>
      </w:pPr>
      <w:r>
        <w:rPr>
          <w:rFonts w:hint="eastAsia" w:ascii="仿宋_GB2312" w:hAnsi="仿宋_GB2312" w:eastAsia="仿宋_GB2312" w:cs="仿宋_GB2312"/>
          <w:sz w:val="32"/>
          <w:szCs w:val="32"/>
        </w:rPr>
        <w:t>邮政编码：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14:paraId="3080A0AD">
      <w:pPr>
        <w:pStyle w:val="7"/>
        <w:rPr>
          <w:rFonts w:hint="eastAsia" w:ascii="仿宋_GB2312" w:hAnsi="仿宋_GB2312" w:eastAsia="仿宋_GB2312" w:cs="仿宋_GB2312"/>
          <w:sz w:val="32"/>
          <w:szCs w:val="32"/>
          <w:u w:val="thick"/>
        </w:rPr>
      </w:pPr>
    </w:p>
    <w:p w14:paraId="5D5EF5C3">
      <w:pPr>
        <w:pStyle w:val="7"/>
        <w:spacing w:line="720" w:lineRule="auto"/>
        <w:rPr>
          <w:rStyle w:val="20"/>
          <w:rFonts w:hint="eastAsia" w:ascii="仿宋_GB2312" w:hAnsi="仿宋_GB2312" w:eastAsia="仿宋_GB2312" w:cs="仿宋_GB2312"/>
          <w:b w:val="0"/>
          <w:sz w:val="32"/>
          <w:szCs w:val="32"/>
          <w:u w:val="single"/>
        </w:rPr>
      </w:pPr>
      <w:r>
        <w:rPr>
          <w:rStyle w:val="20"/>
          <w:rFonts w:hint="eastAsia" w:ascii="仿宋_GB2312" w:hAnsi="仿宋_GB2312" w:eastAsia="仿宋_GB2312" w:cs="仿宋_GB2312"/>
          <w:b w:val="0"/>
          <w:sz w:val="32"/>
          <w:szCs w:val="32"/>
        </w:rPr>
        <w:t>联系人：</w:t>
      </w:r>
      <w:r>
        <w:rPr>
          <w:rStyle w:val="20"/>
          <w:rFonts w:hint="eastAsia" w:ascii="仿宋_GB2312" w:hAnsi="仿宋_GB2312" w:eastAsia="仿宋_GB2312" w:cs="仿宋_GB2312"/>
          <w:b w:val="0"/>
          <w:sz w:val="32"/>
          <w:szCs w:val="32"/>
          <w:u w:val="single"/>
        </w:rPr>
        <w:t xml:space="preserve">             </w:t>
      </w:r>
      <w:r>
        <w:rPr>
          <w:rStyle w:val="20"/>
          <w:rFonts w:hint="eastAsia" w:ascii="仿宋_GB2312" w:hAnsi="仿宋_GB2312" w:eastAsia="仿宋_GB2312" w:cs="仿宋_GB2312"/>
          <w:b w:val="0"/>
          <w:sz w:val="32"/>
          <w:szCs w:val="32"/>
        </w:rPr>
        <w:t xml:space="preserve">    </w:t>
      </w:r>
      <w:r>
        <w:rPr>
          <w:rStyle w:val="20"/>
          <w:rFonts w:hint="eastAsia" w:ascii="仿宋_GB2312" w:hAnsi="仿宋_GB2312" w:eastAsia="仿宋_GB2312" w:cs="仿宋_GB2312"/>
          <w:b w:val="0"/>
          <w:bCs w:val="0"/>
          <w:sz w:val="32"/>
          <w:szCs w:val="32"/>
        </w:rPr>
        <w:t>办公</w:t>
      </w:r>
      <w:r>
        <w:rPr>
          <w:rStyle w:val="20"/>
          <w:rFonts w:hint="eastAsia" w:ascii="仿宋_GB2312" w:hAnsi="仿宋_GB2312" w:eastAsia="仿宋_GB2312" w:cs="仿宋_GB2312"/>
          <w:b w:val="0"/>
          <w:sz w:val="32"/>
          <w:szCs w:val="32"/>
        </w:rPr>
        <w:t>电话：</w:t>
      </w:r>
      <w:r>
        <w:rPr>
          <w:rStyle w:val="20"/>
          <w:rFonts w:hint="eastAsia" w:ascii="仿宋_GB2312" w:hAnsi="仿宋_GB2312" w:eastAsia="仿宋_GB2312" w:cs="仿宋_GB2312"/>
          <w:b w:val="0"/>
          <w:sz w:val="32"/>
          <w:szCs w:val="32"/>
          <w:u w:val="single"/>
        </w:rPr>
        <w:t xml:space="preserve">          </w:t>
      </w:r>
      <w:r>
        <w:rPr>
          <w:rStyle w:val="20"/>
          <w:rFonts w:hint="eastAsia" w:ascii="仿宋_GB2312" w:hAnsi="仿宋_GB2312" w:eastAsia="仿宋_GB2312" w:cs="仿宋_GB2312"/>
          <w:b w:val="0"/>
          <w:sz w:val="32"/>
          <w:szCs w:val="32"/>
          <w:u w:val="single"/>
          <w:lang w:val="en-US" w:eastAsia="zh-CN"/>
        </w:rPr>
        <w:t xml:space="preserve">   </w:t>
      </w:r>
      <w:r>
        <w:rPr>
          <w:rStyle w:val="20"/>
          <w:rFonts w:hint="eastAsia" w:ascii="仿宋_GB2312" w:hAnsi="仿宋_GB2312" w:eastAsia="仿宋_GB2312" w:cs="仿宋_GB2312"/>
          <w:b w:val="0"/>
          <w:sz w:val="32"/>
          <w:szCs w:val="32"/>
          <w:u w:val="single"/>
        </w:rPr>
        <w:t xml:space="preserve">   </w:t>
      </w:r>
    </w:p>
    <w:p w14:paraId="11EAE1BB">
      <w:pPr>
        <w:pStyle w:val="7"/>
        <w:rPr>
          <w:rFonts w:hint="eastAsia" w:ascii="仿宋_GB2312" w:hAnsi="仿宋_GB2312" w:eastAsia="仿宋_GB2312" w:cs="仿宋_GB2312"/>
          <w:sz w:val="32"/>
          <w:szCs w:val="32"/>
        </w:rPr>
      </w:pPr>
      <w:r>
        <w:rPr>
          <w:rStyle w:val="20"/>
          <w:rFonts w:hint="eastAsia" w:ascii="仿宋_GB2312" w:hAnsi="仿宋_GB2312" w:eastAsia="仿宋_GB2312" w:cs="仿宋_GB2312"/>
          <w:b w:val="0"/>
          <w:bCs w:val="0"/>
          <w:sz w:val="32"/>
          <w:szCs w:val="32"/>
        </w:rPr>
        <w:t>移动电话</w:t>
      </w:r>
      <w:r>
        <w:rPr>
          <w:rStyle w:val="20"/>
          <w:rFonts w:hint="eastAsia" w:ascii="仿宋_GB2312" w:hAnsi="仿宋_GB2312" w:eastAsia="仿宋_GB2312" w:cs="仿宋_GB2312"/>
          <w:b w:val="0"/>
          <w:sz w:val="32"/>
          <w:szCs w:val="32"/>
        </w:rPr>
        <w:t>：</w:t>
      </w:r>
      <w:r>
        <w:rPr>
          <w:rStyle w:val="20"/>
          <w:rFonts w:hint="eastAsia" w:ascii="仿宋_GB2312" w:hAnsi="仿宋_GB2312" w:eastAsia="仿宋_GB2312" w:cs="仿宋_GB2312"/>
          <w:b w:val="0"/>
          <w:sz w:val="32"/>
          <w:szCs w:val="32"/>
          <w:u w:val="single"/>
        </w:rPr>
        <w:t xml:space="preserve">          </w:t>
      </w:r>
      <w:r>
        <w:rPr>
          <w:rStyle w:val="20"/>
          <w:rFonts w:hint="eastAsia" w:ascii="仿宋_GB2312" w:hAnsi="仿宋_GB2312" w:eastAsia="仿宋_GB2312" w:cs="仿宋_GB2312"/>
          <w:b w:val="0"/>
          <w:sz w:val="32"/>
          <w:szCs w:val="32"/>
        </w:rPr>
        <w:t xml:space="preserve">    传    真：</w:t>
      </w:r>
      <w:r>
        <w:rPr>
          <w:rStyle w:val="20"/>
          <w:rFonts w:hint="eastAsia" w:ascii="仿宋_GB2312" w:hAnsi="仿宋_GB2312" w:eastAsia="仿宋_GB2312" w:cs="仿宋_GB2312"/>
          <w:b w:val="0"/>
          <w:sz w:val="32"/>
          <w:szCs w:val="32"/>
          <w:u w:val="single"/>
        </w:rPr>
        <w:t xml:space="preserve">                 </w:t>
      </w:r>
    </w:p>
    <w:p w14:paraId="2D8DED36">
      <w:pPr>
        <w:pStyle w:val="7"/>
        <w:rPr>
          <w:rStyle w:val="20"/>
          <w:rFonts w:hint="eastAsia" w:ascii="仿宋_GB2312" w:hAnsi="仿宋_GB2312" w:eastAsia="仿宋_GB2312" w:cs="仿宋_GB2312"/>
          <w:b w:val="0"/>
          <w:sz w:val="32"/>
          <w:szCs w:val="32"/>
        </w:rPr>
      </w:pPr>
    </w:p>
    <w:p w14:paraId="6FCEDA4B">
      <w:pPr>
        <w:rPr>
          <w:rFonts w:hint="eastAsia" w:ascii="仿宋_GB2312" w:hAnsi="Times New Roman" w:eastAsia="仿宋_GB2312" w:cs="仿宋_GB2312"/>
          <w:i w:val="0"/>
          <w:iCs w:val="0"/>
          <w:caps w:val="0"/>
          <w:color w:val="auto"/>
          <w:spacing w:val="0"/>
          <w:kern w:val="0"/>
          <w:sz w:val="32"/>
          <w:szCs w:val="32"/>
          <w:lang w:val="en-US" w:eastAsia="zh-CN" w:bidi="ar"/>
        </w:rPr>
      </w:pPr>
    </w:p>
    <w:p w14:paraId="57B8F910">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br w:type="page"/>
      </w:r>
    </w:p>
    <w:p w14:paraId="1CCA5D84">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附件4</w:t>
      </w:r>
    </w:p>
    <w:p w14:paraId="31750E1C">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p>
    <w:p w14:paraId="37C8BF86">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t>法定代表人身份证明</w:t>
      </w:r>
    </w:p>
    <w:p w14:paraId="34E232D9">
      <w:pPr>
        <w:autoSpaceDE w:val="0"/>
        <w:autoSpaceDN w:val="0"/>
        <w:adjustRightInd w:val="0"/>
        <w:spacing w:line="579" w:lineRule="exact"/>
        <w:jc w:val="center"/>
        <w:rPr>
          <w:rFonts w:ascii="仿宋" w:hAnsi="仿宋" w:eastAsia="仿宋" w:cs="仿宋"/>
          <w:sz w:val="24"/>
        </w:rPr>
      </w:pPr>
    </w:p>
    <w:p w14:paraId="1E09E562">
      <w:pPr>
        <w:pStyle w:val="2"/>
        <w:spacing w:line="579" w:lineRule="exact"/>
        <w:rPr>
          <w:rFonts w:hint="eastAsia" w:ascii="仿宋_GB2312" w:hAnsi="Times New Roman" w:eastAsia="仿宋_GB2312" w:cs="仿宋_GB2312"/>
          <w:i w:val="0"/>
          <w:iCs w:val="0"/>
          <w:caps w:val="0"/>
          <w:color w:val="auto"/>
          <w:spacing w:val="0"/>
          <w:kern w:val="0"/>
          <w:sz w:val="32"/>
          <w:szCs w:val="32"/>
          <w:u w:val="none"/>
          <w:lang w:val="en-US" w:eastAsia="zh-CN" w:bidi="ar"/>
        </w:rPr>
      </w:pPr>
      <w:r>
        <w:rPr>
          <w:rFonts w:hint="eastAsia" w:ascii="仿宋_GB2312" w:hAnsi="Times New Roman" w:eastAsia="仿宋_GB2312" w:cs="仿宋_GB2312"/>
          <w:i w:val="0"/>
          <w:iCs w:val="0"/>
          <w:caps w:val="0"/>
          <w:color w:val="auto"/>
          <w:spacing w:val="0"/>
          <w:kern w:val="0"/>
          <w:sz w:val="32"/>
          <w:szCs w:val="32"/>
          <w:u w:val="none"/>
          <w:lang w:val="en-US" w:eastAsia="zh-CN" w:bidi="ar"/>
        </w:rPr>
        <w:t>（法定代表人姓名）系（投标人名称）法定代表人。</w:t>
      </w:r>
    </w:p>
    <w:p w14:paraId="26C1535C">
      <w:pPr>
        <w:pStyle w:val="7"/>
        <w:spacing w:line="579" w:lineRule="exact"/>
        <w:ind w:firstLine="640" w:firstLineChars="200"/>
        <w:rPr>
          <w:rFonts w:hint="eastAsia" w:ascii="仿宋_GB2312" w:hAnsi="Times New Roman" w:eastAsia="仿宋_GB2312" w:cs="仿宋_GB2312"/>
          <w:i w:val="0"/>
          <w:iCs w:val="0"/>
          <w:caps w:val="0"/>
          <w:color w:val="auto"/>
          <w:spacing w:val="0"/>
          <w:kern w:val="0"/>
          <w:sz w:val="32"/>
          <w:szCs w:val="32"/>
          <w:u w:val="none"/>
          <w:lang w:val="en-US" w:eastAsia="zh-CN" w:bidi="ar"/>
        </w:rPr>
      </w:pPr>
      <w:r>
        <w:rPr>
          <w:rFonts w:hint="eastAsia" w:ascii="仿宋_GB2312" w:hAnsi="Times New Roman" w:eastAsia="仿宋_GB2312" w:cs="仿宋_GB2312"/>
          <w:i w:val="0"/>
          <w:iCs w:val="0"/>
          <w:caps w:val="0"/>
          <w:color w:val="auto"/>
          <w:spacing w:val="0"/>
          <w:kern w:val="0"/>
          <w:sz w:val="32"/>
          <w:szCs w:val="32"/>
          <w:u w:val="none"/>
          <w:lang w:val="en-US" w:eastAsia="zh-CN" w:bidi="ar"/>
        </w:rPr>
        <w:t>特此证明。</w:t>
      </w:r>
    </w:p>
    <w:p w14:paraId="2F9000F6">
      <w:pPr>
        <w:pStyle w:val="7"/>
        <w:spacing w:line="579" w:lineRule="exact"/>
        <w:rPr>
          <w:rFonts w:ascii="仿宋" w:hAnsi="仿宋" w:eastAsia="仿宋" w:cs="仿宋"/>
        </w:rPr>
      </w:pPr>
    </w:p>
    <w:p w14:paraId="0FEB508F">
      <w:pPr>
        <w:pStyle w:val="7"/>
        <w:spacing w:line="579" w:lineRule="exact"/>
        <w:rPr>
          <w:rFonts w:ascii="仿宋" w:hAnsi="仿宋" w:eastAsia="仿宋" w:cs="仿宋"/>
          <w:sz w:val="24"/>
        </w:rPr>
      </w:pPr>
    </w:p>
    <w:p w14:paraId="3F4E1D11">
      <w:pPr>
        <w:pStyle w:val="7"/>
        <w:spacing w:line="579" w:lineRule="exact"/>
        <w:jc w:val="left"/>
        <w:rPr>
          <w:rFonts w:ascii="仿宋" w:hAnsi="仿宋" w:eastAsia="仿宋" w:cs="仿宋"/>
          <w:sz w:val="24"/>
        </w:rPr>
      </w:pPr>
      <w:r>
        <w:rPr>
          <w:rFonts w:hint="eastAsia" w:ascii="仿宋_GB2312" w:hAnsi="Times New Roman" w:eastAsia="仿宋_GB2312" w:cs="仿宋_GB2312"/>
          <w:i w:val="0"/>
          <w:iCs w:val="0"/>
          <w:caps w:val="0"/>
          <w:color w:val="auto"/>
          <w:spacing w:val="0"/>
          <w:kern w:val="0"/>
          <w:sz w:val="32"/>
          <w:szCs w:val="32"/>
          <w:u w:val="none"/>
          <w:lang w:val="en-US" w:eastAsia="zh-CN" w:bidi="ar"/>
        </w:rPr>
        <w:t>投标人（法人公章）：</w:t>
      </w:r>
      <w:r>
        <w:rPr>
          <w:rFonts w:hint="eastAsia" w:ascii="仿宋" w:hAnsi="仿宋" w:eastAsia="仿宋" w:cs="仿宋"/>
          <w:sz w:val="24"/>
          <w:u w:val="single"/>
        </w:rPr>
        <w:t xml:space="preserve">                                                   </w:t>
      </w:r>
    </w:p>
    <w:p w14:paraId="3147A8DD">
      <w:pPr>
        <w:pStyle w:val="7"/>
        <w:spacing w:line="579" w:lineRule="exact"/>
        <w:jc w:val="center"/>
        <w:rPr>
          <w:rFonts w:ascii="仿宋" w:hAnsi="仿宋" w:eastAsia="仿宋" w:cs="仿宋"/>
          <w:sz w:val="24"/>
        </w:rPr>
      </w:pPr>
      <w:r>
        <w:rPr>
          <w:rFonts w:hint="eastAsia" w:ascii="仿宋" w:hAnsi="仿宋" w:eastAsia="仿宋" w:cs="仿宋"/>
          <w:sz w:val="24"/>
        </w:rPr>
        <w:t xml:space="preserve">                                            </w:t>
      </w:r>
    </w:p>
    <w:p w14:paraId="14CD28D7">
      <w:pPr>
        <w:jc w:val="right"/>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 w:hAnsi="仿宋" w:eastAsia="仿宋" w:cs="仿宋"/>
          <w:sz w:val="24"/>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签发日期：</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年</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月</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日</w:t>
      </w:r>
    </w:p>
    <w:p w14:paraId="0369CD3D">
      <w:pPr>
        <w:bidi w:val="0"/>
        <w:rPr>
          <w:rFonts w:hint="eastAsia"/>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9D91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5" w:hRule="atLeast"/>
        </w:trPr>
        <w:tc>
          <w:tcPr>
            <w:tcW w:w="4261" w:type="dxa"/>
          </w:tcPr>
          <w:p w14:paraId="4C1C3EE9">
            <w:pPr>
              <w:keepNext w:val="0"/>
              <w:keepLines w:val="0"/>
              <w:suppressLineNumbers w:val="0"/>
              <w:spacing w:before="0" w:beforeAutospacing="0" w:after="0" w:afterAutospacing="0"/>
              <w:ind w:left="0" w:right="0"/>
              <w:jc w:val="center"/>
              <w:rPr>
                <w:rFonts w:hint="eastAsia"/>
                <w:color w:val="auto"/>
                <w:sz w:val="28"/>
                <w:szCs w:val="28"/>
                <w:lang w:val="en-US" w:eastAsia="zh-CN"/>
              </w:rPr>
            </w:pPr>
          </w:p>
          <w:p w14:paraId="48AED7E3">
            <w:pPr>
              <w:jc w:val="center"/>
              <w:rPr>
                <w:rFonts w:hint="eastAsia"/>
                <w:color w:val="auto"/>
                <w:sz w:val="28"/>
                <w:szCs w:val="28"/>
                <w:lang w:val="en-US" w:eastAsia="zh-CN"/>
              </w:rPr>
            </w:pPr>
            <w:r>
              <w:rPr>
                <w:rFonts w:hint="eastAsia" w:ascii="仿宋_GB2312" w:hAnsi="Times New Roman" w:eastAsia="仿宋_GB2312" w:cs="仿宋_GB2312"/>
                <w:i w:val="0"/>
                <w:iCs w:val="0"/>
                <w:caps w:val="0"/>
                <w:color w:val="auto"/>
                <w:spacing w:val="0"/>
                <w:kern w:val="0"/>
                <w:sz w:val="32"/>
                <w:szCs w:val="32"/>
                <w:lang w:val="en-US" w:eastAsia="zh-CN" w:bidi="ar"/>
              </w:rPr>
              <w:t>身份证正面</w:t>
            </w:r>
          </w:p>
        </w:tc>
        <w:tc>
          <w:tcPr>
            <w:tcW w:w="4261" w:type="dxa"/>
          </w:tcPr>
          <w:p w14:paraId="055593C0">
            <w:pPr>
              <w:keepNext w:val="0"/>
              <w:keepLines w:val="0"/>
              <w:suppressLineNumbers w:val="0"/>
              <w:spacing w:before="0" w:beforeAutospacing="0" w:after="0" w:afterAutospacing="0"/>
              <w:ind w:left="0" w:right="0"/>
              <w:jc w:val="center"/>
              <w:rPr>
                <w:rFonts w:hint="eastAsia"/>
                <w:color w:val="auto"/>
                <w:sz w:val="28"/>
                <w:szCs w:val="28"/>
                <w:lang w:val="en-US" w:eastAsia="zh-CN"/>
              </w:rPr>
            </w:pPr>
          </w:p>
          <w:p w14:paraId="3A59FC78">
            <w:pPr>
              <w:keepNext w:val="0"/>
              <w:keepLines w:val="0"/>
              <w:suppressLineNumbers w:val="0"/>
              <w:spacing w:before="0" w:beforeAutospacing="0" w:after="0" w:afterAutospacing="0"/>
              <w:ind w:right="0"/>
              <w:jc w:val="center"/>
              <w:rPr>
                <w:rFonts w:hint="default"/>
                <w:color w:val="auto"/>
                <w:sz w:val="28"/>
                <w:szCs w:val="28"/>
                <w:lang w:val="en-US" w:eastAsia="zh-CN"/>
              </w:rPr>
            </w:pPr>
            <w:r>
              <w:rPr>
                <w:rFonts w:hint="eastAsia" w:ascii="仿宋_GB2312" w:hAnsi="Times New Roman" w:eastAsia="仿宋_GB2312" w:cs="仿宋_GB2312"/>
                <w:i w:val="0"/>
                <w:iCs w:val="0"/>
                <w:caps w:val="0"/>
                <w:color w:val="auto"/>
                <w:spacing w:val="0"/>
                <w:kern w:val="0"/>
                <w:sz w:val="32"/>
                <w:szCs w:val="32"/>
                <w:lang w:val="en-US" w:eastAsia="zh-CN" w:bidi="ar"/>
              </w:rPr>
              <w:t>身份证背面</w:t>
            </w:r>
          </w:p>
        </w:tc>
      </w:tr>
    </w:tbl>
    <w:p w14:paraId="57C74639">
      <w:pPr>
        <w:autoSpaceDE w:val="0"/>
        <w:autoSpaceDN w:val="0"/>
        <w:adjustRightInd w:val="0"/>
        <w:spacing w:line="579" w:lineRule="exact"/>
        <w:rPr>
          <w:rFonts w:ascii="仿宋" w:hAnsi="仿宋" w:eastAsia="仿宋" w:cs="仿宋"/>
          <w:szCs w:val="21"/>
        </w:rPr>
      </w:pPr>
    </w:p>
    <w:p w14:paraId="1CA48733">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p>
    <w:p w14:paraId="4FCC0F66">
      <w:pPr>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br w:type="page"/>
      </w:r>
    </w:p>
    <w:p w14:paraId="5CAF6009">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t>法人授权委托证明书</w:t>
      </w:r>
    </w:p>
    <w:p w14:paraId="1D580474">
      <w:pPr>
        <w:jc w:val="center"/>
        <w:rPr>
          <w:rFonts w:hint="eastAsia"/>
          <w:b/>
          <w:bCs/>
          <w:color w:val="auto"/>
          <w:sz w:val="36"/>
          <w:szCs w:val="36"/>
          <w:lang w:eastAsia="zh-CN"/>
        </w:rPr>
      </w:pPr>
    </w:p>
    <w:p w14:paraId="002103CB">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兹授权</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同志，为我司到</w:t>
      </w:r>
      <w:r>
        <w:rPr>
          <w:rFonts w:hint="eastAsia" w:ascii="仿宋_GB2312" w:hAnsi="Times New Roman" w:eastAsia="仿宋_GB2312" w:cs="仿宋_GB2312"/>
          <w:i w:val="0"/>
          <w:iCs w:val="0"/>
          <w:caps w:val="0"/>
          <w:color w:val="auto"/>
          <w:spacing w:val="0"/>
          <w:kern w:val="0"/>
          <w:sz w:val="32"/>
          <w:szCs w:val="32"/>
          <w:u w:val="single"/>
          <w:lang w:val="en-US" w:eastAsia="zh-CN" w:bidi="ar"/>
        </w:rPr>
        <w:t>珠海金航产业运营管理服务有限</w:t>
      </w:r>
      <w:r>
        <w:rPr>
          <w:rFonts w:hint="eastAsia" w:ascii="仿宋_GB2312" w:hAnsi="Times New Roman" w:eastAsia="仿宋_GB2312" w:cs="仿宋_GB2312"/>
          <w:i w:val="0"/>
          <w:iCs w:val="0"/>
          <w:caps w:val="0"/>
          <w:color w:val="auto"/>
          <w:spacing w:val="0"/>
          <w:kern w:val="0"/>
          <w:sz w:val="32"/>
          <w:szCs w:val="32"/>
          <w:lang w:val="en-US" w:eastAsia="zh-CN" w:bidi="ar"/>
        </w:rPr>
        <w:t>公司开展</w:t>
      </w:r>
      <w:r>
        <w:rPr>
          <w:rFonts w:hint="eastAsia" w:ascii="仿宋_GB2312" w:hAnsi="Times New Roman" w:eastAsia="仿宋_GB2312" w:cs="仿宋_GB2312"/>
          <w:i w:val="0"/>
          <w:iCs w:val="0"/>
          <w:caps w:val="0"/>
          <w:color w:val="auto"/>
          <w:spacing w:val="0"/>
          <w:kern w:val="0"/>
          <w:sz w:val="32"/>
          <w:szCs w:val="32"/>
          <w:u w:val="single"/>
          <w:lang w:val="en-US" w:eastAsia="zh-CN" w:bidi="ar"/>
        </w:rPr>
        <w:t>珠海金航产业运营管理服务有限公司文化馆录音技术外包服务采购项目</w:t>
      </w:r>
      <w:r>
        <w:rPr>
          <w:rFonts w:hint="eastAsia" w:ascii="仿宋_GB2312" w:hAnsi="Times New Roman" w:eastAsia="仿宋_GB2312" w:cs="仿宋_GB2312"/>
          <w:i w:val="0"/>
          <w:iCs w:val="0"/>
          <w:caps w:val="0"/>
          <w:color w:val="auto"/>
          <w:spacing w:val="0"/>
          <w:kern w:val="0"/>
          <w:sz w:val="32"/>
          <w:szCs w:val="32"/>
          <w:lang w:val="en-US" w:eastAsia="zh-CN" w:bidi="ar"/>
        </w:rPr>
        <w:t>投标报价及后续相关业务对接。</w:t>
      </w:r>
    </w:p>
    <w:p w14:paraId="3730C576">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有效期限（必填）：</w:t>
      </w:r>
    </w:p>
    <w:p w14:paraId="344375C9">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 xml:space="preserve">受托人姓名：       年龄：       职务：  </w:t>
      </w:r>
    </w:p>
    <w:p w14:paraId="62E6860B">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身份证号码：</w:t>
      </w:r>
    </w:p>
    <w:p w14:paraId="3CBA1A99">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受托人身份证明：</w:t>
      </w:r>
    </w:p>
    <w:tbl>
      <w:tblPr>
        <w:tblStyle w:val="18"/>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0"/>
        <w:gridCol w:w="4390"/>
      </w:tblGrid>
      <w:tr w14:paraId="384BB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rPr>
        <w:tc>
          <w:tcPr>
            <w:tcW w:w="4390" w:type="dxa"/>
          </w:tcPr>
          <w:p w14:paraId="36557288">
            <w:pPr>
              <w:keepNext w:val="0"/>
              <w:keepLines w:val="0"/>
              <w:suppressLineNumbers w:val="0"/>
              <w:spacing w:before="0" w:beforeAutospacing="0" w:after="0" w:afterAutospacing="0"/>
              <w:ind w:left="0" w:right="0"/>
              <w:jc w:val="center"/>
              <w:rPr>
                <w:rFonts w:hint="eastAsia"/>
                <w:color w:val="auto"/>
                <w:sz w:val="28"/>
                <w:szCs w:val="28"/>
                <w:lang w:val="en-US" w:eastAsia="zh-CN"/>
              </w:rPr>
            </w:pPr>
          </w:p>
          <w:p w14:paraId="1A8B147D">
            <w:pPr>
              <w:jc w:val="center"/>
              <w:rPr>
                <w:rFonts w:hint="eastAsia"/>
                <w:color w:val="auto"/>
                <w:sz w:val="28"/>
                <w:szCs w:val="28"/>
                <w:lang w:val="en-US" w:eastAsia="zh-CN"/>
              </w:rPr>
            </w:pPr>
            <w:r>
              <w:rPr>
                <w:rFonts w:hint="eastAsia" w:ascii="仿宋_GB2312" w:hAnsi="Times New Roman" w:eastAsia="仿宋_GB2312" w:cs="仿宋_GB2312"/>
                <w:i w:val="0"/>
                <w:iCs w:val="0"/>
                <w:caps w:val="0"/>
                <w:color w:val="auto"/>
                <w:spacing w:val="0"/>
                <w:kern w:val="0"/>
                <w:sz w:val="32"/>
                <w:szCs w:val="32"/>
                <w:lang w:val="en-US" w:eastAsia="zh-CN" w:bidi="ar"/>
              </w:rPr>
              <w:t>身份证正面</w:t>
            </w:r>
          </w:p>
        </w:tc>
        <w:tc>
          <w:tcPr>
            <w:tcW w:w="4390" w:type="dxa"/>
          </w:tcPr>
          <w:p w14:paraId="2F8A5B23">
            <w:pPr>
              <w:keepNext w:val="0"/>
              <w:keepLines w:val="0"/>
              <w:suppressLineNumbers w:val="0"/>
              <w:spacing w:before="0" w:beforeAutospacing="0" w:after="0" w:afterAutospacing="0"/>
              <w:ind w:left="0" w:right="0"/>
              <w:jc w:val="center"/>
              <w:rPr>
                <w:rFonts w:hint="eastAsia"/>
                <w:color w:val="auto"/>
                <w:sz w:val="28"/>
                <w:szCs w:val="28"/>
                <w:lang w:val="en-US" w:eastAsia="zh-CN"/>
              </w:rPr>
            </w:pPr>
          </w:p>
          <w:p w14:paraId="188CFA2C">
            <w:pPr>
              <w:keepNext w:val="0"/>
              <w:keepLines w:val="0"/>
              <w:suppressLineNumbers w:val="0"/>
              <w:spacing w:before="0" w:beforeAutospacing="0" w:after="0" w:afterAutospacing="0"/>
              <w:ind w:right="0"/>
              <w:jc w:val="center"/>
              <w:rPr>
                <w:rFonts w:hint="default"/>
                <w:color w:val="auto"/>
                <w:sz w:val="28"/>
                <w:szCs w:val="28"/>
                <w:lang w:val="en-US" w:eastAsia="zh-CN"/>
              </w:rPr>
            </w:pPr>
            <w:r>
              <w:rPr>
                <w:rFonts w:hint="eastAsia" w:ascii="仿宋_GB2312" w:hAnsi="Times New Roman" w:eastAsia="仿宋_GB2312" w:cs="仿宋_GB2312"/>
                <w:i w:val="0"/>
                <w:iCs w:val="0"/>
                <w:caps w:val="0"/>
                <w:color w:val="auto"/>
                <w:spacing w:val="0"/>
                <w:kern w:val="0"/>
                <w:sz w:val="32"/>
                <w:szCs w:val="32"/>
                <w:lang w:val="en-US" w:eastAsia="zh-CN" w:bidi="ar"/>
              </w:rPr>
              <w:t>身份证背面</w:t>
            </w:r>
          </w:p>
        </w:tc>
      </w:tr>
    </w:tbl>
    <w:p w14:paraId="19FFDECA">
      <w:pPr>
        <w:rPr>
          <w:rFonts w:hint="eastAsia"/>
          <w:color w:val="auto"/>
          <w:sz w:val="28"/>
          <w:szCs w:val="28"/>
          <w:lang w:val="en-US" w:eastAsia="zh-CN"/>
        </w:rPr>
      </w:pPr>
    </w:p>
    <w:p w14:paraId="6554EBD5">
      <w:pPr>
        <w:jc w:val="right"/>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 xml:space="preserve">法定代表人签名（或签章）：    </w:t>
      </w:r>
    </w:p>
    <w:p w14:paraId="6EB0554E">
      <w:pPr>
        <w:jc w:val="right"/>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 xml:space="preserve">授权单位（盖章）：    </w:t>
      </w:r>
    </w:p>
    <w:p w14:paraId="7BA0F2C8">
      <w:pPr>
        <w:jc w:val="right"/>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仿宋_GB2312" w:hAnsi="Times New Roman" w:eastAsia="仿宋_GB2312" w:cs="仿宋_GB2312"/>
          <w:i w:val="0"/>
          <w:iCs w:val="0"/>
          <w:caps w:val="0"/>
          <w:color w:val="auto"/>
          <w:spacing w:val="0"/>
          <w:kern w:val="0"/>
          <w:sz w:val="32"/>
          <w:szCs w:val="32"/>
          <w:lang w:val="en-US" w:eastAsia="zh-CN" w:bidi="ar"/>
        </w:rPr>
        <w:t>签发日期：  年   月   日</w:t>
      </w:r>
    </w:p>
    <w:p w14:paraId="1070208E">
      <w:pPr>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br w:type="page"/>
      </w:r>
    </w:p>
    <w:p w14:paraId="0A17FD62">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附件5</w:t>
      </w:r>
    </w:p>
    <w:p w14:paraId="069D17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t>关于</w:t>
      </w:r>
      <w:r>
        <w:rPr>
          <w:rFonts w:hint="eastAsia" w:ascii="方正小标宋简体" w:hAnsi="方正小标宋简体" w:eastAsia="方正小标宋简体" w:cs="方正小标宋简体"/>
          <w:bCs/>
          <w:color w:val="auto"/>
          <w:kern w:val="2"/>
          <w:sz w:val="44"/>
          <w:szCs w:val="44"/>
          <w:u w:val="single"/>
          <w:lang w:val="en-US" w:eastAsia="zh-CN" w:bidi="ar-SA"/>
        </w:rPr>
        <w:t>珠海金航产业运营管理服务有限公司文化馆录音技术外包服务采购</w:t>
      </w:r>
      <w:r>
        <w:rPr>
          <w:rFonts w:hint="eastAsia" w:ascii="方正小标宋简体" w:hAnsi="方正小标宋简体" w:eastAsia="方正小标宋简体" w:cs="方正小标宋简体"/>
          <w:bCs/>
          <w:color w:val="auto"/>
          <w:kern w:val="2"/>
          <w:sz w:val="44"/>
          <w:szCs w:val="44"/>
          <w:lang w:val="en-US" w:eastAsia="zh-CN" w:bidi="ar-SA"/>
        </w:rPr>
        <w:t>项目报价及承诺书</w:t>
      </w:r>
    </w:p>
    <w:p w14:paraId="5DDCF0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简体" w:hAnsi="方正小标宋简体" w:eastAsia="方正小标宋简体" w:cs="方正小标宋简体"/>
          <w:bCs/>
          <w:color w:val="auto"/>
          <w:kern w:val="2"/>
          <w:sz w:val="44"/>
          <w:szCs w:val="44"/>
          <w:lang w:val="en-US" w:eastAsia="zh-CN" w:bidi="ar-SA"/>
        </w:rPr>
      </w:pPr>
    </w:p>
    <w:p w14:paraId="216CBF4E">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u w:val="single"/>
          <w:lang w:val="en-US" w:eastAsia="zh-CN" w:bidi="ar"/>
        </w:rPr>
        <w:t>珠海金航产业运营管理服务有限</w:t>
      </w:r>
      <w:r>
        <w:rPr>
          <w:rFonts w:hint="eastAsia" w:ascii="仿宋_GB2312" w:hAnsi="Times New Roman" w:eastAsia="仿宋_GB2312" w:cs="仿宋_GB2312"/>
          <w:i w:val="0"/>
          <w:iCs w:val="0"/>
          <w:caps w:val="0"/>
          <w:color w:val="auto"/>
          <w:spacing w:val="0"/>
          <w:kern w:val="0"/>
          <w:sz w:val="32"/>
          <w:szCs w:val="32"/>
          <w:lang w:val="en-US" w:eastAsia="zh-CN" w:bidi="ar"/>
        </w:rPr>
        <w:t>公司：</w:t>
      </w:r>
    </w:p>
    <w:p w14:paraId="2692078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本投标人已详细阅读了</w:t>
      </w:r>
      <w:r>
        <w:rPr>
          <w:rFonts w:hint="eastAsia" w:ascii="仿宋_GB2312" w:hAnsi="Times New Roman" w:eastAsia="仿宋_GB2312" w:cs="仿宋_GB2312"/>
          <w:i w:val="0"/>
          <w:iCs w:val="0"/>
          <w:caps w:val="0"/>
          <w:color w:val="auto"/>
          <w:spacing w:val="0"/>
          <w:kern w:val="0"/>
          <w:sz w:val="32"/>
          <w:szCs w:val="32"/>
          <w:u w:val="single"/>
          <w:lang w:val="en-US" w:eastAsia="zh-CN" w:bidi="ar"/>
        </w:rPr>
        <w:t>珠海金航产业运营管理服务有限公司文化馆录音技术外包服务采购</w:t>
      </w:r>
      <w:r>
        <w:rPr>
          <w:rFonts w:hint="eastAsia" w:ascii="仿宋_GB2312" w:hAnsi="Times New Roman" w:eastAsia="仿宋_GB2312" w:cs="仿宋_GB2312"/>
          <w:i w:val="0"/>
          <w:iCs w:val="0"/>
          <w:caps w:val="0"/>
          <w:color w:val="auto"/>
          <w:spacing w:val="0"/>
          <w:kern w:val="0"/>
          <w:sz w:val="32"/>
          <w:szCs w:val="32"/>
          <w:u w:val="none"/>
          <w:lang w:val="en-US" w:eastAsia="zh-CN" w:bidi="ar"/>
        </w:rPr>
        <w:t>项目</w:t>
      </w:r>
      <w:r>
        <w:rPr>
          <w:rFonts w:hint="eastAsia" w:ascii="仿宋_GB2312" w:hAnsi="Times New Roman" w:eastAsia="仿宋_GB2312" w:cs="仿宋_GB2312"/>
          <w:i w:val="0"/>
          <w:iCs w:val="0"/>
          <w:caps w:val="0"/>
          <w:color w:val="auto"/>
          <w:spacing w:val="0"/>
          <w:kern w:val="0"/>
          <w:sz w:val="32"/>
          <w:szCs w:val="32"/>
          <w:lang w:val="en-US" w:eastAsia="zh-CN" w:bidi="ar"/>
        </w:rPr>
        <w:t>询价函的全部内容，自愿参加该项目投标，现就有关事项向采购人郑重承诺如下：</w:t>
      </w:r>
    </w:p>
    <w:p w14:paraId="343856A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1.本投标人自愿以含税总价</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元(保留两位小数)，承接</w:t>
      </w:r>
      <w:r>
        <w:rPr>
          <w:rFonts w:hint="eastAsia" w:ascii="仿宋_GB2312" w:hAnsi="Times New Roman" w:eastAsia="仿宋_GB2312" w:cs="仿宋_GB2312"/>
          <w:i w:val="0"/>
          <w:iCs w:val="0"/>
          <w:caps w:val="0"/>
          <w:color w:val="auto"/>
          <w:spacing w:val="0"/>
          <w:kern w:val="0"/>
          <w:sz w:val="32"/>
          <w:szCs w:val="32"/>
          <w:u w:val="single"/>
          <w:lang w:val="en-US" w:eastAsia="zh-CN" w:bidi="ar"/>
        </w:rPr>
        <w:t>珠海金航产业运营管理服务有限公司文化馆录音技术外包服务采购</w:t>
      </w:r>
      <w:r>
        <w:rPr>
          <w:rFonts w:hint="eastAsia" w:ascii="仿宋_GB2312" w:hAnsi="Times New Roman" w:eastAsia="仿宋_GB2312" w:cs="仿宋_GB2312"/>
          <w:i w:val="0"/>
          <w:iCs w:val="0"/>
          <w:caps w:val="0"/>
          <w:color w:val="auto"/>
          <w:spacing w:val="0"/>
          <w:kern w:val="0"/>
          <w:sz w:val="32"/>
          <w:szCs w:val="32"/>
          <w:u w:val="none"/>
          <w:lang w:val="en-US" w:eastAsia="zh-CN" w:bidi="ar"/>
        </w:rPr>
        <w:t>项目</w:t>
      </w:r>
      <w:r>
        <w:rPr>
          <w:rFonts w:hint="eastAsia" w:ascii="仿宋_GB2312" w:hAnsi="Times New Roman" w:eastAsia="仿宋_GB2312" w:cs="仿宋_GB2312"/>
          <w:i w:val="0"/>
          <w:iCs w:val="0"/>
          <w:caps w:val="0"/>
          <w:color w:val="auto"/>
          <w:spacing w:val="0"/>
          <w:kern w:val="0"/>
          <w:sz w:val="32"/>
          <w:szCs w:val="32"/>
          <w:lang w:val="en-US" w:eastAsia="zh-CN" w:bidi="ar"/>
        </w:rPr>
        <w:t>承诺按照询价函约定的工作期限、要求履行职责，遵守该项目询价函中明确的其他全部约定。若有违反，同意被解除合同并接受违约处罚。</w:t>
      </w:r>
    </w:p>
    <w:p w14:paraId="6FEA50D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2.承诺遵守中华人民共和国、广东省、珠海市有关招标投标的法律法规规定，自觉维护建筑市场秩序，遵守招投标各项纪律。若有违反，同意被废除投标资格并接受相应处罚。</w:t>
      </w:r>
    </w:p>
    <w:p w14:paraId="786B2EA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3.承诺投标文件内容真实、合法、有效，无任何虚假资料，未侵犯他人权力。若评标过程中查出有虚假行为，同意作无效投标处理，并被没收投标保证金（如有）。若中标之后查出有虚假，同意取消中标资格，并被没收投标保证金（如有）。承担因侵犯他人权力而引起的全部法律责任和经济责任。</w:t>
      </w:r>
    </w:p>
    <w:p w14:paraId="3B2CC33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4.承诺按照询价函的约定商签合同，提交履约保证金（如有）。若有违反，同意接受采购人违约处罚，并被没收投标保证金（如有）。</w:t>
      </w:r>
    </w:p>
    <w:p w14:paraId="0A85563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5.承诺中标之后密切配合采购人开展工作，严格执行合同全部约定，服从采购人提出的相关各项要求，接受采购人的监督管理。</w:t>
      </w:r>
    </w:p>
    <w:p w14:paraId="497A268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p>
    <w:p w14:paraId="7F163AB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p>
    <w:p w14:paraId="027086D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投标人（公章）：      法人代表签名（或盖章）：</w:t>
      </w:r>
    </w:p>
    <w:p w14:paraId="52EF658A">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righ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 xml:space="preserve">  年    月    日</w:t>
      </w:r>
    </w:p>
    <w:p w14:paraId="0F7EF51E">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br w:type="page"/>
      </w:r>
    </w:p>
    <w:p w14:paraId="1B09815A">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附件6</w:t>
      </w:r>
    </w:p>
    <w:p w14:paraId="551165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简体" w:hAnsi="方正小标宋简体" w:eastAsia="方正小标宋简体" w:cs="方正小标宋简体"/>
          <w:bCs/>
          <w:color w:val="auto"/>
          <w:kern w:val="2"/>
          <w:sz w:val="36"/>
          <w:szCs w:val="36"/>
          <w:u w:val="none"/>
          <w:lang w:val="en-US" w:eastAsia="zh-CN" w:bidi="ar-SA"/>
        </w:rPr>
      </w:pPr>
      <w:r>
        <w:rPr>
          <w:rFonts w:hint="eastAsia" w:ascii="方正小标宋简体" w:hAnsi="方正小标宋简体" w:eastAsia="方正小标宋简体" w:cs="方正小标宋简体"/>
          <w:bCs/>
          <w:color w:val="auto"/>
          <w:kern w:val="2"/>
          <w:sz w:val="36"/>
          <w:szCs w:val="36"/>
          <w:u w:val="none"/>
          <w:lang w:val="en-US" w:eastAsia="zh-CN" w:bidi="ar-SA"/>
        </w:rPr>
        <w:t>项目报价表</w:t>
      </w:r>
    </w:p>
    <w:p w14:paraId="5DDFA30A">
      <w:pPr>
        <w:spacing w:before="100" w:beforeAutospacing="1" w:after="100" w:afterAutospacing="1" w:line="480" w:lineRule="exact"/>
        <w:ind w:right="-91"/>
        <w:jc w:val="left"/>
        <w:rPr>
          <w:rFonts w:hint="default" w:ascii="仿宋_GB2312" w:hAnsi="仿宋_GB2312" w:eastAsia="仿宋_GB2312" w:cs="仿宋_GB2312"/>
          <w:color w:val="auto"/>
          <w:sz w:val="32"/>
          <w:szCs w:val="32"/>
          <w:highlight w:val="none"/>
          <w:u w:val="single"/>
          <w:lang w:val="en-US"/>
        </w:rPr>
      </w:pPr>
      <w:r>
        <w:rPr>
          <w:rFonts w:hint="eastAsia" w:ascii="仿宋_GB2312" w:hAnsi="仿宋_GB2312" w:eastAsia="仿宋_GB2312" w:cs="仿宋_GB2312"/>
          <w:color w:val="auto"/>
          <w:sz w:val="32"/>
          <w:szCs w:val="32"/>
          <w:highlight w:val="none"/>
        </w:rPr>
        <w:t>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color w:val="auto"/>
          <w:sz w:val="32"/>
          <w:szCs w:val="32"/>
          <w:highlight w:val="none"/>
          <w:u w:val="single"/>
          <w:lang w:eastAsia="zh-CN"/>
        </w:rPr>
        <w:t>珠海</w:t>
      </w:r>
      <w:r>
        <w:rPr>
          <w:rFonts w:hint="eastAsia" w:ascii="仿宋_GB2312" w:hAnsi="仿宋_GB2312" w:eastAsia="仿宋_GB2312" w:cs="仿宋_GB2312"/>
          <w:b w:val="0"/>
          <w:bCs/>
          <w:color w:val="auto"/>
          <w:sz w:val="32"/>
          <w:szCs w:val="32"/>
          <w:highlight w:val="none"/>
          <w:u w:val="single"/>
          <w:lang w:val="en-US" w:eastAsia="zh-CN"/>
        </w:rPr>
        <w:t>金航产业运营管理服务有限公司</w:t>
      </w:r>
    </w:p>
    <w:p w14:paraId="3B2CB874">
      <w:pPr>
        <w:pStyle w:val="7"/>
        <w:numPr>
          <w:ilvl w:val="0"/>
          <w:numId w:val="0"/>
        </w:num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项目报价单：</w:t>
      </w:r>
    </w:p>
    <w:tbl>
      <w:tblPr>
        <w:tblStyle w:val="17"/>
        <w:tblW w:w="93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75"/>
        <w:gridCol w:w="1875"/>
        <w:gridCol w:w="1875"/>
        <w:gridCol w:w="3750"/>
      </w:tblGrid>
      <w:tr w14:paraId="722F3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3D50">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报价项目名称</w:t>
            </w:r>
          </w:p>
        </w:tc>
        <w:tc>
          <w:tcPr>
            <w:tcW w:w="7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4F713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珠海金航产业运营管理服务有限公司</w:t>
            </w:r>
          </w:p>
          <w:p w14:paraId="46FBF025">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文化馆录音技术外包服务采购项目</w:t>
            </w:r>
          </w:p>
        </w:tc>
      </w:tr>
      <w:tr w14:paraId="50239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4" w:hRule="atLeast"/>
          <w:jc w:val="center"/>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1ADF">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报价单位</w:t>
            </w:r>
          </w:p>
          <w:p w14:paraId="525BD8D4">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（盖章）</w:t>
            </w:r>
          </w:p>
        </w:tc>
        <w:tc>
          <w:tcPr>
            <w:tcW w:w="7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BDDCE3">
            <w:pPr>
              <w:jc w:val="center"/>
              <w:rPr>
                <w:rFonts w:hint="eastAsia" w:ascii="仿宋_GB2312" w:hAnsi="仿宋_GB2312" w:eastAsia="仿宋_GB2312" w:cs="仿宋_GB2312"/>
                <w:i w:val="0"/>
                <w:iCs w:val="0"/>
                <w:color w:val="000000"/>
                <w:sz w:val="24"/>
                <w:szCs w:val="24"/>
                <w:u w:val="none"/>
              </w:rPr>
            </w:pPr>
          </w:p>
        </w:tc>
      </w:tr>
      <w:tr w14:paraId="22D00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0C6E">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税率</w:t>
            </w:r>
          </w:p>
        </w:tc>
        <w:tc>
          <w:tcPr>
            <w:tcW w:w="7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D00AB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r>
      <w:tr w14:paraId="23924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0FE9">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发票种类</w:t>
            </w:r>
          </w:p>
        </w:tc>
        <w:tc>
          <w:tcPr>
            <w:tcW w:w="7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D3805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增值税专用发票</w:t>
            </w:r>
          </w:p>
        </w:tc>
      </w:tr>
      <w:tr w14:paraId="5ACFB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B15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联系人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9B87">
            <w:pPr>
              <w:jc w:val="center"/>
              <w:rPr>
                <w:rFonts w:hint="eastAsia" w:ascii="仿宋_GB2312" w:hAnsi="仿宋_GB2312"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0B8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联系电话</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6AF5">
            <w:pPr>
              <w:jc w:val="center"/>
              <w:rPr>
                <w:rFonts w:hint="eastAsia" w:ascii="仿宋_GB2312" w:hAnsi="仿宋_GB2312" w:eastAsia="仿宋_GB2312" w:cs="仿宋_GB2312"/>
                <w:i w:val="0"/>
                <w:iCs w:val="0"/>
                <w:color w:val="000000"/>
                <w:sz w:val="24"/>
                <w:szCs w:val="24"/>
                <w:u w:val="none"/>
              </w:rPr>
            </w:pPr>
          </w:p>
        </w:tc>
      </w:tr>
      <w:tr w14:paraId="06D29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684F">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联系地址</w:t>
            </w:r>
          </w:p>
        </w:tc>
        <w:tc>
          <w:tcPr>
            <w:tcW w:w="7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A2F42D">
            <w:pPr>
              <w:jc w:val="center"/>
              <w:rPr>
                <w:rFonts w:hint="eastAsia" w:ascii="仿宋_GB2312" w:hAnsi="仿宋_GB2312" w:eastAsia="仿宋_GB2312" w:cs="仿宋_GB2312"/>
                <w:i w:val="0"/>
                <w:iCs w:val="0"/>
                <w:color w:val="000000"/>
                <w:sz w:val="24"/>
                <w:szCs w:val="24"/>
                <w:u w:val="none"/>
              </w:rPr>
            </w:pPr>
          </w:p>
        </w:tc>
      </w:tr>
      <w:tr w14:paraId="7072A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80EA">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c>
          <w:tcPr>
            <w:tcW w:w="7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3E9467">
            <w:pPr>
              <w:jc w:val="center"/>
              <w:rPr>
                <w:rFonts w:hint="eastAsia" w:ascii="仿宋_GB2312" w:hAnsi="仿宋_GB2312" w:eastAsia="仿宋_GB2312" w:cs="仿宋_GB2312"/>
                <w:i w:val="0"/>
                <w:iCs w:val="0"/>
                <w:color w:val="000000"/>
                <w:sz w:val="24"/>
                <w:szCs w:val="24"/>
                <w:u w:val="none"/>
              </w:rPr>
            </w:pPr>
          </w:p>
        </w:tc>
      </w:tr>
      <w:tr w14:paraId="24ABD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8D9D">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报价日期</w:t>
            </w:r>
          </w:p>
        </w:tc>
        <w:tc>
          <w:tcPr>
            <w:tcW w:w="7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83A56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年    月    日</w:t>
            </w:r>
          </w:p>
        </w:tc>
      </w:tr>
    </w:tbl>
    <w:p w14:paraId="57667F6F">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hAnsi="仿宋_GB2312" w:cs="仿宋_GB2312"/>
          <w:b w:val="0"/>
          <w:bCs/>
          <w:color w:val="FF0000"/>
          <w:kern w:val="2"/>
          <w:sz w:val="32"/>
          <w:szCs w:val="32"/>
          <w:u w:val="none"/>
          <w:lang w:val="en-US" w:eastAsia="zh-CN" w:bidi="ar-SA"/>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A22B56-B867-47C0-9509-ED1C2FD728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9B40BC1-3022-4EA2-9363-134A29F4E8E7}"/>
  </w:font>
  <w:font w:name="方正仿宋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script"/>
    <w:pitch w:val="default"/>
    <w:sig w:usb0="00000001" w:usb1="080E0000" w:usb2="00000000" w:usb3="00000000" w:csb0="00040000" w:csb1="00000000"/>
    <w:embedRegular r:id="rId3" w:fontKey="{62C723C5-FF78-4EFF-B2F3-DD6614BF57FF}"/>
  </w:font>
  <w:font w:name="仿宋">
    <w:panose1 w:val="02010609060101010101"/>
    <w:charset w:val="86"/>
    <w:family w:val="auto"/>
    <w:pitch w:val="default"/>
    <w:sig w:usb0="800002BF" w:usb1="38CF7CFA" w:usb2="00000016" w:usb3="00000000" w:csb0="00040001" w:csb1="00000000"/>
    <w:embedRegular r:id="rId4" w:fontKey="{89809905-3E24-4F19-9D63-FCBFF13743D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5" w:fontKey="{AF4E18EA-7F7B-4D8A-B645-696EDFB3C3DA}"/>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embedRegular r:id="rId6" w:fontKey="{D6440CAA-2726-4753-AD3C-00519C717CA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5AFBB">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A207F">
    <w:pPr>
      <w:pStyle w:val="12"/>
      <w:ind w:left="-17" w:leftChars="-8" w:firstLine="16" w:firstLineChars="9"/>
      <w:rPr>
        <w:rFonts w:hint="default" w:ascii="黑体" w:hAnsi="黑体" w:eastAsia="黑体" w:cs="黑体"/>
        <w:lang w:val="en-US" w:eastAsia="zh-CN"/>
      </w:rPr>
    </w:pPr>
  </w:p>
  <w:p w14:paraId="1B4BC8A3">
    <w:pPr>
      <w:pStyle w:val="12"/>
      <w:ind w:left="-420" w:leftChars="-200" w:firstLine="0" w:firstLineChars="0"/>
      <w:rPr>
        <w:rFonts w:hint="default" w:ascii="黑体" w:hAnsi="黑体" w:eastAsia="黑体" w:cs="黑体"/>
        <w:lang w:val="en-US" w:eastAsia="zh-CN"/>
      </w:rPr>
    </w:pPr>
  </w:p>
  <w:p w14:paraId="08CD73BD">
    <w:pPr>
      <w:pStyle w:val="12"/>
      <w:rPr>
        <w:rFonts w:hint="default" w:ascii="黑体" w:hAnsi="黑体" w:eastAsia="黑体" w:cs="黑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DE327E"/>
    <w:multiLevelType w:val="multilevel"/>
    <w:tmpl w:val="32DE327E"/>
    <w:lvl w:ilvl="0" w:tentative="0">
      <w:start w:val="1"/>
      <w:numFmt w:val="chineseCountingThousand"/>
      <w:pStyle w:val="26"/>
      <w:suff w:val="nothing"/>
      <w:lvlText w:val="第%1条"/>
      <w:lvlJc w:val="left"/>
      <w:pPr>
        <w:ind w:left="3681" w:hanging="420"/>
      </w:pPr>
      <w:rPr>
        <w:rFonts w:hint="eastAsia" w:eastAsia="仿宋_GB2312"/>
        <w:b/>
        <w:i w:val="0"/>
        <w:sz w:val="30"/>
        <w:lang w:val="en-US"/>
      </w:rPr>
    </w:lvl>
    <w:lvl w:ilvl="1" w:tentative="0">
      <w:start w:val="1"/>
      <w:numFmt w:val="lowerLetter"/>
      <w:lvlText w:val="%2)"/>
      <w:lvlJc w:val="left"/>
      <w:pPr>
        <w:ind w:left="-26" w:hanging="420"/>
      </w:pPr>
    </w:lvl>
    <w:lvl w:ilvl="2" w:tentative="0">
      <w:start w:val="1"/>
      <w:numFmt w:val="lowerRoman"/>
      <w:lvlText w:val="%3."/>
      <w:lvlJc w:val="right"/>
      <w:pPr>
        <w:ind w:left="394" w:hanging="420"/>
      </w:pPr>
    </w:lvl>
    <w:lvl w:ilvl="3" w:tentative="0">
      <w:start w:val="1"/>
      <w:numFmt w:val="decimal"/>
      <w:lvlText w:val="%4."/>
      <w:lvlJc w:val="left"/>
      <w:pPr>
        <w:ind w:left="814" w:hanging="420"/>
      </w:pPr>
    </w:lvl>
    <w:lvl w:ilvl="4" w:tentative="0">
      <w:start w:val="1"/>
      <w:numFmt w:val="lowerLetter"/>
      <w:lvlText w:val="%5)"/>
      <w:lvlJc w:val="left"/>
      <w:pPr>
        <w:ind w:left="1234" w:hanging="420"/>
      </w:pPr>
    </w:lvl>
    <w:lvl w:ilvl="5" w:tentative="0">
      <w:start w:val="1"/>
      <w:numFmt w:val="lowerRoman"/>
      <w:lvlText w:val="%6."/>
      <w:lvlJc w:val="right"/>
      <w:pPr>
        <w:ind w:left="1654" w:hanging="420"/>
      </w:pPr>
    </w:lvl>
    <w:lvl w:ilvl="6" w:tentative="0">
      <w:start w:val="1"/>
      <w:numFmt w:val="decimal"/>
      <w:lvlText w:val="%7."/>
      <w:lvlJc w:val="left"/>
      <w:pPr>
        <w:ind w:left="2074" w:hanging="420"/>
      </w:pPr>
    </w:lvl>
    <w:lvl w:ilvl="7" w:tentative="0">
      <w:start w:val="1"/>
      <w:numFmt w:val="lowerLetter"/>
      <w:lvlText w:val="%8)"/>
      <w:lvlJc w:val="left"/>
      <w:pPr>
        <w:ind w:left="2494" w:hanging="420"/>
      </w:pPr>
    </w:lvl>
    <w:lvl w:ilvl="8" w:tentative="0">
      <w:start w:val="1"/>
      <w:numFmt w:val="lowerRoman"/>
      <w:lvlText w:val="%9."/>
      <w:lvlJc w:val="right"/>
      <w:pPr>
        <w:ind w:left="2914" w:hanging="420"/>
      </w:pPr>
    </w:lvl>
  </w:abstractNum>
  <w:abstractNum w:abstractNumId="1">
    <w:nsid w:val="352BFB0F"/>
    <w:multiLevelType w:val="singleLevel"/>
    <w:tmpl w:val="352BFB0F"/>
    <w:lvl w:ilvl="0" w:tentative="0">
      <w:start w:val="1"/>
      <w:numFmt w:val="chineseCounting"/>
      <w:suff w:val="nothing"/>
      <w:lvlText w:val="%1、"/>
      <w:lvlJc w:val="left"/>
      <w:rPr>
        <w:rFonts w:hint="eastAsia"/>
      </w:rPr>
    </w:lvl>
  </w:abstractNum>
  <w:abstractNum w:abstractNumId="2">
    <w:nsid w:val="39814091"/>
    <w:multiLevelType w:val="singleLevel"/>
    <w:tmpl w:val="39814091"/>
    <w:lvl w:ilvl="0" w:tentative="0">
      <w:start w:val="1"/>
      <w:numFmt w:val="decimal"/>
      <w:suff w:val="nothing"/>
      <w:lvlText w:val="（%1）"/>
      <w:lvlJc w:val="left"/>
    </w:lvl>
  </w:abstractNum>
  <w:abstractNum w:abstractNumId="3">
    <w:nsid w:val="799E02F9"/>
    <w:multiLevelType w:val="multilevel"/>
    <w:tmpl w:val="799E02F9"/>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F4F75BA"/>
    <w:multiLevelType w:val="singleLevel"/>
    <w:tmpl w:val="7F4F75BA"/>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hNjdkZmY0YWIyYTFlOThmMTIxYmIxMzZmYzZhNWUifQ=="/>
  </w:docVars>
  <w:rsids>
    <w:rsidRoot w:val="00000000"/>
    <w:rsid w:val="00893469"/>
    <w:rsid w:val="00C12FAC"/>
    <w:rsid w:val="018F6A3E"/>
    <w:rsid w:val="021533E7"/>
    <w:rsid w:val="021F4265"/>
    <w:rsid w:val="032273C0"/>
    <w:rsid w:val="04446205"/>
    <w:rsid w:val="04623128"/>
    <w:rsid w:val="073D0CEA"/>
    <w:rsid w:val="088C1E28"/>
    <w:rsid w:val="093305F6"/>
    <w:rsid w:val="09B71227"/>
    <w:rsid w:val="09BC683E"/>
    <w:rsid w:val="09F91840"/>
    <w:rsid w:val="0A2A62B8"/>
    <w:rsid w:val="0A4D7496"/>
    <w:rsid w:val="0AA572D2"/>
    <w:rsid w:val="0D096005"/>
    <w:rsid w:val="0F5C24F2"/>
    <w:rsid w:val="111B02EE"/>
    <w:rsid w:val="119D50B2"/>
    <w:rsid w:val="12850115"/>
    <w:rsid w:val="14860DA6"/>
    <w:rsid w:val="14C03B16"/>
    <w:rsid w:val="14C5035E"/>
    <w:rsid w:val="150F3CC6"/>
    <w:rsid w:val="15344BB7"/>
    <w:rsid w:val="15392994"/>
    <w:rsid w:val="1557566D"/>
    <w:rsid w:val="159266A5"/>
    <w:rsid w:val="16257E6E"/>
    <w:rsid w:val="168129A1"/>
    <w:rsid w:val="169A3A63"/>
    <w:rsid w:val="171E6442"/>
    <w:rsid w:val="17882E61"/>
    <w:rsid w:val="17C0399D"/>
    <w:rsid w:val="18F97167"/>
    <w:rsid w:val="19567CE1"/>
    <w:rsid w:val="19CC3F77"/>
    <w:rsid w:val="19E2291F"/>
    <w:rsid w:val="1ADC0AEE"/>
    <w:rsid w:val="1B980FE2"/>
    <w:rsid w:val="1D8A0F84"/>
    <w:rsid w:val="1DAF6046"/>
    <w:rsid w:val="1FC85AE5"/>
    <w:rsid w:val="21F52495"/>
    <w:rsid w:val="2445665C"/>
    <w:rsid w:val="277A5916"/>
    <w:rsid w:val="27826579"/>
    <w:rsid w:val="28F416F8"/>
    <w:rsid w:val="292F0982"/>
    <w:rsid w:val="2B9C4969"/>
    <w:rsid w:val="2BA2189F"/>
    <w:rsid w:val="2D5F7AEE"/>
    <w:rsid w:val="2D984D48"/>
    <w:rsid w:val="2E725AAC"/>
    <w:rsid w:val="2EBF00B3"/>
    <w:rsid w:val="2EDF0755"/>
    <w:rsid w:val="2F4F58DB"/>
    <w:rsid w:val="30BC6C39"/>
    <w:rsid w:val="30CB2D3F"/>
    <w:rsid w:val="30F32296"/>
    <w:rsid w:val="31CB3639"/>
    <w:rsid w:val="31D15CFA"/>
    <w:rsid w:val="31EC1D60"/>
    <w:rsid w:val="32755658"/>
    <w:rsid w:val="32D04B7A"/>
    <w:rsid w:val="33763FFC"/>
    <w:rsid w:val="33BA13AA"/>
    <w:rsid w:val="341C03FF"/>
    <w:rsid w:val="35496574"/>
    <w:rsid w:val="359758E5"/>
    <w:rsid w:val="359C6031"/>
    <w:rsid w:val="360B457A"/>
    <w:rsid w:val="361E2E89"/>
    <w:rsid w:val="36FC292C"/>
    <w:rsid w:val="376B3299"/>
    <w:rsid w:val="38007070"/>
    <w:rsid w:val="386268A0"/>
    <w:rsid w:val="388A1666"/>
    <w:rsid w:val="392B4629"/>
    <w:rsid w:val="395A55A8"/>
    <w:rsid w:val="3AD969A0"/>
    <w:rsid w:val="3CBB1B5B"/>
    <w:rsid w:val="3D1B1554"/>
    <w:rsid w:val="3DAE4BE6"/>
    <w:rsid w:val="3E0630D0"/>
    <w:rsid w:val="3E0A25B9"/>
    <w:rsid w:val="3EBF3A8F"/>
    <w:rsid w:val="40624D42"/>
    <w:rsid w:val="41200F6D"/>
    <w:rsid w:val="41B1600A"/>
    <w:rsid w:val="438B764D"/>
    <w:rsid w:val="44FF5255"/>
    <w:rsid w:val="45AD36BD"/>
    <w:rsid w:val="460536A3"/>
    <w:rsid w:val="46F53476"/>
    <w:rsid w:val="47032F71"/>
    <w:rsid w:val="472E4B83"/>
    <w:rsid w:val="48DE2B21"/>
    <w:rsid w:val="49123700"/>
    <w:rsid w:val="49B62248"/>
    <w:rsid w:val="49D05807"/>
    <w:rsid w:val="49F253A4"/>
    <w:rsid w:val="4A9120A5"/>
    <w:rsid w:val="4AB37F6A"/>
    <w:rsid w:val="4E102281"/>
    <w:rsid w:val="4E547B90"/>
    <w:rsid w:val="4E7B76FB"/>
    <w:rsid w:val="4EEB58EF"/>
    <w:rsid w:val="4F081CC6"/>
    <w:rsid w:val="4F4C25C9"/>
    <w:rsid w:val="4F8739A0"/>
    <w:rsid w:val="50096D82"/>
    <w:rsid w:val="5257497D"/>
    <w:rsid w:val="52ED029E"/>
    <w:rsid w:val="53163E96"/>
    <w:rsid w:val="545C1D7C"/>
    <w:rsid w:val="55613205"/>
    <w:rsid w:val="55BB2AD2"/>
    <w:rsid w:val="55ED60B3"/>
    <w:rsid w:val="57931F59"/>
    <w:rsid w:val="57C450DD"/>
    <w:rsid w:val="58226E39"/>
    <w:rsid w:val="5A4A08C9"/>
    <w:rsid w:val="5AED57B9"/>
    <w:rsid w:val="5AFD2B3D"/>
    <w:rsid w:val="5B060C94"/>
    <w:rsid w:val="5D8F0B5B"/>
    <w:rsid w:val="5F6E6E08"/>
    <w:rsid w:val="5F865EC1"/>
    <w:rsid w:val="60FB1701"/>
    <w:rsid w:val="624F2F20"/>
    <w:rsid w:val="625978FB"/>
    <w:rsid w:val="62644089"/>
    <w:rsid w:val="63A8508C"/>
    <w:rsid w:val="652A37D1"/>
    <w:rsid w:val="6565064E"/>
    <w:rsid w:val="65931376"/>
    <w:rsid w:val="667350E3"/>
    <w:rsid w:val="67640E50"/>
    <w:rsid w:val="67871336"/>
    <w:rsid w:val="6889198F"/>
    <w:rsid w:val="6974326C"/>
    <w:rsid w:val="6A2B5FE8"/>
    <w:rsid w:val="6A853E80"/>
    <w:rsid w:val="6A854CDC"/>
    <w:rsid w:val="6AB50980"/>
    <w:rsid w:val="6D2E2973"/>
    <w:rsid w:val="6D6E2B20"/>
    <w:rsid w:val="71B92164"/>
    <w:rsid w:val="74B55083"/>
    <w:rsid w:val="759E1AE9"/>
    <w:rsid w:val="75AF0EBD"/>
    <w:rsid w:val="75EC30D1"/>
    <w:rsid w:val="76F02238"/>
    <w:rsid w:val="773A2EDD"/>
    <w:rsid w:val="78B12A5A"/>
    <w:rsid w:val="7A4B626B"/>
    <w:rsid w:val="7C6F6241"/>
    <w:rsid w:val="7C9C690A"/>
    <w:rsid w:val="7D837490"/>
    <w:rsid w:val="7DF94283"/>
    <w:rsid w:val="7E0E4659"/>
    <w:rsid w:val="7F4A3F7D"/>
    <w:rsid w:val="7F8F1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5" w:beforeLines="25" w:after="25" w:afterLines="25" w:line="560" w:lineRule="exact"/>
      <w:outlineLvl w:val="1"/>
    </w:pPr>
    <w:rPr>
      <w:rFonts w:ascii="Arial" w:hAnsi="Arial" w:eastAsia="黑体"/>
      <w:sz w:val="3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rPr>
      <w:rFonts w:ascii="Calibri" w:hAnsi="Calibri" w:eastAsia="宋体" w:cs="Times New Roman"/>
    </w:rPr>
  </w:style>
  <w:style w:type="paragraph" w:styleId="6">
    <w:name w:val="annotation text"/>
    <w:basedOn w:val="1"/>
    <w:semiHidden/>
    <w:unhideWhenUsed/>
    <w:qFormat/>
    <w:uiPriority w:val="99"/>
    <w:pPr>
      <w:keepNext w:val="0"/>
      <w:keepLines w:val="0"/>
      <w:widowControl w:val="0"/>
      <w:suppressLineNumbers w:val="0"/>
      <w:spacing w:before="0" w:beforeAutospacing="0" w:after="0" w:afterAutospacing="0"/>
      <w:ind w:left="0" w:right="0"/>
      <w:jc w:val="left"/>
    </w:pPr>
    <w:rPr>
      <w:rFonts w:hint="default" w:ascii="Calibri" w:hAnsi="Calibri" w:eastAsia="宋体" w:cs="Times New Roman"/>
      <w:kern w:val="2"/>
      <w:sz w:val="21"/>
      <w:szCs w:val="24"/>
      <w:lang w:val="en-US" w:eastAsia="zh-CN" w:bidi="ar"/>
    </w:rPr>
  </w:style>
  <w:style w:type="paragraph" w:styleId="7">
    <w:name w:val="Body Text"/>
    <w:basedOn w:val="1"/>
    <w:next w:val="8"/>
    <w:qFormat/>
    <w:uiPriority w:val="0"/>
    <w:pPr>
      <w:tabs>
        <w:tab w:val="left" w:pos="0"/>
        <w:tab w:val="left" w:pos="993"/>
        <w:tab w:val="left" w:pos="1134"/>
      </w:tabs>
      <w:spacing w:line="500" w:lineRule="exact"/>
      <w:jc w:val="both"/>
    </w:pPr>
    <w:rPr>
      <w:rFonts w:ascii="宋体"/>
      <w:sz w:val="28"/>
    </w:rPr>
  </w:style>
  <w:style w:type="paragraph" w:customStyle="1" w:styleId="8">
    <w:name w:val="_Style 2"/>
    <w:basedOn w:val="1"/>
    <w:next w:val="1"/>
    <w:qFormat/>
    <w:uiPriority w:val="99"/>
    <w:pPr>
      <w:ind w:firstLine="420"/>
    </w:pPr>
    <w:rPr>
      <w:rFonts w:ascii="Cambria" w:hAnsi="Cambria"/>
    </w:rPr>
  </w:style>
  <w:style w:type="paragraph" w:styleId="9">
    <w:name w:val="Body Text Indent"/>
    <w:basedOn w:val="1"/>
    <w:qFormat/>
    <w:uiPriority w:val="0"/>
    <w:pPr>
      <w:ind w:firstLine="830" w:firstLineChars="352"/>
    </w:pPr>
    <w:rPr>
      <w:rFonts w:ascii="仿宋_GB2312" w:eastAsia="仿宋_GB2312"/>
      <w:sz w:val="32"/>
    </w:rPr>
  </w:style>
  <w:style w:type="paragraph" w:styleId="10">
    <w:name w:val="Plain Text"/>
    <w:basedOn w:val="1"/>
    <w:qFormat/>
    <w:uiPriority w:val="0"/>
    <w:rPr>
      <w:rFonts w:ascii="宋体" w:hAnsi="Courier New" w:cs="Courier New"/>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2"/>
    <w:basedOn w:val="1"/>
    <w:qFormat/>
    <w:uiPriority w:val="0"/>
    <w:pPr>
      <w:jc w:val="center"/>
    </w:pPr>
    <w:rPr>
      <w:rFonts w:ascii="宋体" w:hAnsi="宋体"/>
      <w:szCs w:val="20"/>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next w:val="1"/>
    <w:qFormat/>
    <w:uiPriority w:val="10"/>
    <w:pPr>
      <w:spacing w:before="240" w:after="60"/>
      <w:jc w:val="center"/>
      <w:outlineLvl w:val="0"/>
    </w:pPr>
    <w:rPr>
      <w:rFonts w:ascii="Arial" w:hAnsi="Arial"/>
      <w:b/>
      <w:bCs/>
      <w:kern w:val="2"/>
      <w:sz w:val="32"/>
      <w:szCs w:val="32"/>
    </w:rPr>
  </w:style>
  <w:style w:type="paragraph" w:styleId="16">
    <w:name w:val="Body Text First Indent"/>
    <w:basedOn w:val="7"/>
    <w:qFormat/>
    <w:uiPriority w:val="0"/>
    <w:pPr>
      <w:spacing w:after="120" w:line="240" w:lineRule="auto"/>
      <w:ind w:firstLine="420" w:firstLineChars="100"/>
    </w:pPr>
    <w:rPr>
      <w:rFonts w:ascii="Times New Roman"/>
      <w:sz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FollowedHyperlink"/>
    <w:basedOn w:val="19"/>
    <w:qFormat/>
    <w:uiPriority w:val="0"/>
    <w:rPr>
      <w:color w:val="800080"/>
      <w:u w:val="none"/>
    </w:rPr>
  </w:style>
  <w:style w:type="character" w:styleId="22">
    <w:name w:val="Emphasis"/>
    <w:basedOn w:val="19"/>
    <w:qFormat/>
    <w:uiPriority w:val="0"/>
  </w:style>
  <w:style w:type="character" w:styleId="23">
    <w:name w:val="Hyperlink"/>
    <w:basedOn w:val="19"/>
    <w:qFormat/>
    <w:uiPriority w:val="0"/>
    <w:rPr>
      <w:color w:val="0000FF"/>
      <w:u w:val="none"/>
    </w:rPr>
  </w:style>
  <w:style w:type="paragraph" w:customStyle="1" w:styleId="24">
    <w:name w:val="表格文字"/>
    <w:next w:val="7"/>
    <w:qFormat/>
    <w:uiPriority w:val="99"/>
    <w:pPr>
      <w:widowControl w:val="0"/>
      <w:snapToGrid w:val="0"/>
      <w:spacing w:before="120"/>
      <w:jc w:val="both"/>
    </w:pPr>
    <w:rPr>
      <w:rFonts w:ascii="Calibri" w:hAnsi="Calibri" w:eastAsia="宋体" w:cs="Times New Roman"/>
      <w:kern w:val="2"/>
      <w:sz w:val="21"/>
      <w:szCs w:val="20"/>
      <w:lang w:val="en-US" w:eastAsia="zh-CN" w:bidi="ar-SA"/>
    </w:rPr>
  </w:style>
  <w:style w:type="paragraph" w:customStyle="1" w:styleId="2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6">
    <w:name w:val="正文条款"/>
    <w:basedOn w:val="27"/>
    <w:qFormat/>
    <w:uiPriority w:val="0"/>
    <w:pPr>
      <w:widowControl/>
      <w:numPr>
        <w:ilvl w:val="0"/>
        <w:numId w:val="1"/>
      </w:numPr>
      <w:spacing w:line="360" w:lineRule="auto"/>
      <w:ind w:firstLine="0" w:firstLineChars="0"/>
      <w:contextualSpacing/>
      <w:jc w:val="left"/>
    </w:pPr>
    <w:rPr>
      <w:rFonts w:ascii="仿宋_GB2312" w:hAnsi="仿宋" w:eastAsia="仿宋_GB2312" w:cs="Times New Roman"/>
      <w:kern w:val="2"/>
      <w:sz w:val="30"/>
      <w:szCs w:val="30"/>
      <w:lang w:val="zh-CN" w:eastAsia="zh-CN" w:bidi="ar-SA"/>
    </w:rPr>
  </w:style>
  <w:style w:type="paragraph" w:styleId="27">
    <w:name w:val="List Paragraph"/>
    <w:basedOn w:val="1"/>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paragraph" w:customStyle="1" w:styleId="28">
    <w:name w:val="null3"/>
    <w:hidden/>
    <w:qFormat/>
    <w:uiPriority w:val="0"/>
    <w:rPr>
      <w:rFonts w:hint="eastAsia" w:asciiTheme="minorHAnsi" w:hAnsiTheme="minorHAnsi" w:eastAsiaTheme="minorEastAsia" w:cstheme="minorBidi"/>
      <w:lang w:val="en-US" w:eastAsia="zh-Hans"/>
    </w:rPr>
  </w:style>
  <w:style w:type="paragraph" w:customStyle="1" w:styleId="29">
    <w:name w:val="NormalIndent"/>
    <w:basedOn w:val="1"/>
    <w:qFormat/>
    <w:uiPriority w:val="0"/>
    <w:pPr>
      <w:ind w:firstLine="420" w:firstLineChars="200"/>
      <w:jc w:val="both"/>
      <w:textAlignment w:val="baseline"/>
    </w:pPr>
    <w:rPr>
      <w:rFonts w:ascii="Times New Roman" w:hAnsi="Times New Roman" w:eastAsia="宋体"/>
      <w:kern w:val="2"/>
      <w:sz w:val="21"/>
      <w:szCs w:val="24"/>
      <w:lang w:val="en-US" w:eastAsia="zh-CN" w:bidi="ar-SA"/>
    </w:rPr>
  </w:style>
  <w:style w:type="paragraph" w:customStyle="1" w:styleId="30">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cs="宋体"/>
      <w:b/>
      <w:bCs/>
      <w:kern w:val="0"/>
      <w:szCs w:val="20"/>
    </w:rPr>
  </w:style>
  <w:style w:type="character" w:customStyle="1" w:styleId="31">
    <w:name w:val="font11"/>
    <w:basedOn w:val="19"/>
    <w:qFormat/>
    <w:uiPriority w:val="0"/>
    <w:rPr>
      <w:rFonts w:hint="eastAsia" w:ascii="仿宋" w:hAnsi="仿宋" w:eastAsia="仿宋" w:cs="仿宋"/>
      <w:b/>
      <w:bCs/>
      <w:color w:val="000000"/>
      <w:sz w:val="22"/>
      <w:szCs w:val="22"/>
      <w:u w:val="none"/>
    </w:rPr>
  </w:style>
  <w:style w:type="character" w:customStyle="1" w:styleId="32">
    <w:name w:val="font21"/>
    <w:basedOn w:val="19"/>
    <w:qFormat/>
    <w:uiPriority w:val="0"/>
    <w:rPr>
      <w:rFonts w:hint="eastAsia" w:ascii="仿宋" w:hAnsi="仿宋" w:eastAsia="仿宋" w:cs="仿宋"/>
      <w:color w:val="000000"/>
      <w:sz w:val="22"/>
      <w:szCs w:val="22"/>
      <w:u w:val="none"/>
    </w:rPr>
  </w:style>
  <w:style w:type="character" w:customStyle="1" w:styleId="33">
    <w:name w:val="selected"/>
    <w:basedOn w:val="19"/>
    <w:qFormat/>
    <w:uiPriority w:val="0"/>
    <w:rPr>
      <w:b/>
      <w:bCs/>
    </w:rPr>
  </w:style>
  <w:style w:type="character" w:customStyle="1" w:styleId="34">
    <w:name w:val="hover"/>
    <w:basedOn w:val="19"/>
    <w:qFormat/>
    <w:uiPriority w:val="0"/>
    <w:rPr>
      <w:b/>
      <w:bCs/>
    </w:rPr>
  </w:style>
  <w:style w:type="character" w:customStyle="1" w:styleId="35">
    <w:name w:val="last-child"/>
    <w:basedOn w:val="19"/>
    <w:qFormat/>
    <w:uiPriority w:val="0"/>
  </w:style>
  <w:style w:type="character" w:customStyle="1" w:styleId="36">
    <w:name w:val="result_high_light"/>
    <w:basedOn w:val="19"/>
    <w:qFormat/>
    <w:uiPriority w:val="0"/>
    <w:rPr>
      <w:color w:val="D8453B"/>
    </w:rPr>
  </w:style>
  <w:style w:type="character" w:customStyle="1" w:styleId="37">
    <w:name w:val="active"/>
    <w:basedOn w:val="19"/>
    <w:qFormat/>
    <w:uiPriority w:val="0"/>
    <w:rPr>
      <w:color w:val="FFFFFF"/>
      <w:shd w:val="clear" w:fill="F66262"/>
    </w:rPr>
  </w:style>
  <w:style w:type="character" w:customStyle="1" w:styleId="38">
    <w:name w:val="font71"/>
    <w:basedOn w:val="19"/>
    <w:qFormat/>
    <w:uiPriority w:val="0"/>
    <w:rPr>
      <w:rFonts w:hint="eastAsia" w:ascii="宋体" w:hAnsi="宋体" w:eastAsia="宋体" w:cs="宋体"/>
      <w:b/>
      <w:bCs/>
      <w:color w:val="000000"/>
      <w:sz w:val="24"/>
      <w:szCs w:val="24"/>
      <w:u w:val="none"/>
    </w:rPr>
  </w:style>
  <w:style w:type="character" w:customStyle="1" w:styleId="39">
    <w:name w:val="font31"/>
    <w:basedOn w:val="19"/>
    <w:qFormat/>
    <w:uiPriority w:val="0"/>
    <w:rPr>
      <w:rFonts w:hint="eastAsia" w:ascii="仿宋" w:hAnsi="仿宋" w:eastAsia="仿宋" w:cs="仿宋"/>
      <w:color w:val="000000"/>
      <w:sz w:val="21"/>
      <w:szCs w:val="21"/>
      <w:u w:val="none"/>
    </w:rPr>
  </w:style>
  <w:style w:type="paragraph" w:customStyle="1" w:styleId="40">
    <w:name w:val="List Paragraph1"/>
    <w:basedOn w:val="1"/>
    <w:qFormat/>
    <w:uiPriority w:val="99"/>
    <w:pPr>
      <w:ind w:firstLine="420" w:firstLineChars="200"/>
    </w:pPr>
  </w:style>
  <w:style w:type="paragraph" w:customStyle="1" w:styleId="41">
    <w:name w:val="论文三级标题"/>
    <w:basedOn w:val="1"/>
    <w:qFormat/>
    <w:uiPriority w:val="0"/>
    <w:pPr>
      <w:spacing w:line="360" w:lineRule="auto"/>
    </w:pPr>
    <w:rPr>
      <w:rFonts w:ascii="黑体" w:eastAsia="黑体" w:cs="宋体"/>
      <w:b/>
      <w:bCs/>
      <w:kern w:val="0"/>
      <w:sz w:val="24"/>
      <w:szCs w:val="20"/>
    </w:rPr>
  </w:style>
  <w:style w:type="character" w:customStyle="1" w:styleId="42">
    <w:name w:val="font51"/>
    <w:basedOn w:val="19"/>
    <w:qFormat/>
    <w:uiPriority w:val="0"/>
    <w:rPr>
      <w:rFonts w:hint="default" w:ascii="Wingdings 2" w:hAnsi="Wingdings 2" w:eastAsia="Wingdings 2" w:cs="Wingdings 2"/>
      <w:color w:val="000000"/>
      <w:sz w:val="24"/>
      <w:szCs w:val="24"/>
      <w:u w:val="none"/>
    </w:rPr>
  </w:style>
  <w:style w:type="character" w:customStyle="1" w:styleId="43">
    <w:name w:val="font61"/>
    <w:basedOn w:val="19"/>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3251</Words>
  <Characters>3309</Characters>
  <Lines>0</Lines>
  <Paragraphs>0</Paragraphs>
  <TotalTime>2</TotalTime>
  <ScaleCrop>false</ScaleCrop>
  <LinksUpToDate>false</LinksUpToDate>
  <CharactersWithSpaces>3918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2023-03-23T02:26:00Z</dcterms:created>
  <dc:creator>0</dc:creator>
  <cp:lastModifiedBy>谢晓红</cp:lastModifiedBy>
  <cp:lastPrinted>2024-07-22T03:08:00Z</cp:lastPrinted>
  <dcterms:modified xsi:type="dcterms:W3CDTF">2025-05-07T07:12:05Z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CD87F4E35A044D7D8F52317F1C2EB5EA_13</vt:lpwstr>
  </property>
  <property fmtid="{D5CDD505-2E9C-101B-9397-08002B2CF9AE}" pid="4" name="KSOTemplateDocerSaveRecord">
    <vt:lpwstr>eyJoZGlkIjoiYWQyYzM1NjI1OGQ4M2EzYTkxYzhkNmZhYWE3OWQ4NzUiLCJ1c2VySWQiOiI0NDk5NzExNzYifQ==</vt:lpwstr>
  </property>
</Properties>
</file>